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rPr>
          <w:rFonts w:ascii="方正小标宋简体" w:hAnsi="宋体"/>
          <w:color w:val="000000"/>
          <w:sz w:val="36"/>
          <w:szCs w:val="36"/>
        </w:rPr>
      </w:pPr>
      <w:bookmarkStart w:id="0" w:name="_Toc530473005"/>
      <w:r>
        <w:rPr>
          <w:rFonts w:ascii="方正小标宋简体" w:hAnsi="宋体"/>
          <w:color w:val="000000"/>
          <w:sz w:val="36"/>
          <w:szCs w:val="36"/>
        </w:rPr>
        <w:t>河南省自然科学奖提名书</w:t>
      </w:r>
      <w:bookmarkEnd w:id="0"/>
    </w:p>
    <w:p>
      <w:pPr>
        <w:pStyle w:val="2"/>
        <w:ind w:firstLine="0" w:firstLineChars="0"/>
        <w:jc w:val="center"/>
        <w:rPr>
          <w:rFonts w:ascii="宋体" w:hAnsi="宋体"/>
          <w:color w:val="000000"/>
        </w:rPr>
      </w:pPr>
      <w:r>
        <w:rPr>
          <w:rFonts w:ascii="宋体" w:hAnsi="宋体"/>
          <w:color w:val="000000"/>
        </w:rPr>
        <w:t>(</w:t>
      </w:r>
      <w:r>
        <w:rPr>
          <w:rFonts w:hint="eastAsia" w:ascii="宋体" w:hAnsi="宋体"/>
          <w:color w:val="000000"/>
        </w:rPr>
        <w:t>2019</w:t>
      </w:r>
      <w:r>
        <w:rPr>
          <w:rFonts w:ascii="宋体" w:hAnsi="宋体"/>
          <w:color w:val="000000"/>
        </w:rPr>
        <w:t>年度)</w:t>
      </w:r>
    </w:p>
    <w:p>
      <w:pPr>
        <w:pStyle w:val="2"/>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2"/>
        <w:spacing w:line="390" w:lineRule="exact"/>
        <w:ind w:firstLine="0" w:firstLineChars="0"/>
        <w:rPr>
          <w:rFonts w:ascii="宋体" w:hAnsi="宋体"/>
          <w:color w:val="000000"/>
          <w:sz w:val="21"/>
        </w:rPr>
      </w:pPr>
      <w:r>
        <w:rPr>
          <w:rFonts w:ascii="宋体" w:hAnsi="宋体"/>
          <w:color w:val="000000"/>
          <w:sz w:val="21"/>
        </w:rPr>
        <w:t xml:space="preserve">评审组：     </w:t>
      </w:r>
      <w:r>
        <w:rPr>
          <w:rFonts w:hint="eastAsia" w:ascii="宋体" w:hAnsi="宋体"/>
          <w:color w:val="000000"/>
          <w:sz w:val="21"/>
        </w:rPr>
        <w:t xml:space="preserve">   编号：                   提名等级：</w:t>
      </w:r>
      <w:r>
        <w:rPr>
          <w:rFonts w:hint="eastAsia" w:hAnsi="宋体"/>
          <w:color w:val="000000"/>
          <w:spacing w:val="-10"/>
          <w:sz w:val="21"/>
        </w:rPr>
        <w:t>□</w:t>
      </w:r>
      <w:r>
        <w:rPr>
          <w:rFonts w:hint="eastAsia" w:ascii="宋体" w:hAnsi="宋体"/>
          <w:color w:val="000000"/>
          <w:sz w:val="21"/>
        </w:rPr>
        <w:t xml:space="preserve">一等奖    </w:t>
      </w:r>
      <w:r>
        <w:rPr>
          <w:rFonts w:hint="eastAsia" w:hAnsi="宋体"/>
          <w:color w:val="000000"/>
          <w:spacing w:val="-10"/>
          <w:sz w:val="21"/>
        </w:rPr>
        <w:t>□</w:t>
      </w:r>
      <w:r>
        <w:rPr>
          <w:rFonts w:hint="eastAsia" w:ascii="宋体" w:hAnsi="宋体"/>
          <w:color w:val="000000"/>
          <w:sz w:val="21"/>
        </w:rPr>
        <w:t xml:space="preserve">二等奖    </w:t>
      </w:r>
      <w:r>
        <w:rPr>
          <w:rFonts w:hint="eastAsia" w:hAnsi="宋体"/>
          <w:color w:val="000000"/>
          <w:spacing w:val="-10"/>
          <w:sz w:val="21"/>
        </w:rPr>
        <w:t>□</w:t>
      </w:r>
      <w:r>
        <w:rPr>
          <w:rFonts w:hint="eastAsia" w:ascii="宋体" w:hAnsi="宋体"/>
          <w:color w:val="000000"/>
          <w:sz w:val="21"/>
        </w:rPr>
        <w:t>三等奖</w:t>
      </w:r>
    </w:p>
    <w:tbl>
      <w:tblPr>
        <w:tblStyle w:val="5"/>
        <w:tblW w:w="9436" w:type="dxa"/>
        <w:jc w:val="center"/>
        <w:tblInd w:w="-1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所属科学技术领域</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2"/>
        <w:spacing w:line="390" w:lineRule="exact"/>
        <w:ind w:firstLine="0" w:firstLineChars="0"/>
        <w:jc w:val="right"/>
        <w:rPr>
          <w:rFonts w:ascii="宋体" w:hAnsi="宋体"/>
          <w:color w:val="000000"/>
          <w:sz w:val="21"/>
        </w:rPr>
      </w:pPr>
      <w:r>
        <w:rPr>
          <w:rFonts w:ascii="宋体" w:hAnsi="宋体"/>
          <w:color w:val="000000"/>
          <w:sz w:val="21"/>
        </w:rPr>
        <w:t>河南省科学技术奖励工作办公室制</w:t>
      </w:r>
    </w:p>
    <w:p>
      <w:pPr>
        <w:jc w:val="center"/>
        <w:rPr>
          <w:rFonts w:ascii="宋体" w:hAnsi="宋体"/>
          <w:b/>
          <w:color w:val="000000"/>
          <w:sz w:val="28"/>
        </w:rPr>
      </w:pPr>
      <w:r>
        <w:rPr>
          <w:rFonts w:ascii="宋体" w:hAnsi="宋体"/>
          <w:color w:val="000000"/>
        </w:rPr>
        <w:br w:type="page"/>
      </w:r>
      <w:r>
        <w:rPr>
          <w:rFonts w:hint="eastAsia" w:ascii="宋体" w:hAnsi="宋体"/>
          <w:b/>
          <w:color w:val="000000"/>
          <w:sz w:val="28"/>
        </w:rPr>
        <w:t>二、提名意见</w:t>
      </w:r>
    </w:p>
    <w:p>
      <w:pPr>
        <w:pStyle w:val="7"/>
        <w:ind w:firstLine="0" w:firstLineChars="0"/>
        <w:jc w:val="center"/>
        <w:rPr>
          <w:b/>
          <w:color w:val="000000"/>
        </w:rPr>
      </w:pPr>
      <w:r>
        <w:rPr>
          <w:rFonts w:hint="eastAsia"/>
          <w:color w:val="000000"/>
        </w:rPr>
        <w:t>（</w:t>
      </w:r>
      <w:r>
        <w:rPr>
          <w:rFonts w:hint="eastAsia" w:ascii="宋体" w:hAnsi="宋体"/>
          <w:color w:val="000000"/>
        </w:rPr>
        <w:t>适用于提名单位</w:t>
      </w:r>
      <w:r>
        <w:rPr>
          <w:rFonts w:hint="eastAsia"/>
          <w:color w:val="000000"/>
        </w:rPr>
        <w:t>）</w:t>
      </w:r>
    </w:p>
    <w:tbl>
      <w:tblPr>
        <w:tblStyle w:val="5"/>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noWrap w:val="0"/>
            <w:vAlign w:val="center"/>
          </w:tcPr>
          <w:p>
            <w:pPr>
              <w:pStyle w:val="7"/>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noWrap w:val="0"/>
            <w:vAlign w:val="center"/>
          </w:tcPr>
          <w:p>
            <w:pPr>
              <w:pStyle w:val="7"/>
              <w:spacing w:line="240" w:lineRule="auto"/>
              <w:ind w:firstLine="420"/>
              <w:jc w:val="center"/>
              <w:rPr>
                <w:rFonts w:ascii="宋体" w:hAnsi="宋体"/>
                <w:color w:val="000000"/>
                <w:sz w:val="21"/>
              </w:rPr>
            </w:pPr>
          </w:p>
        </w:tc>
        <w:tc>
          <w:tcPr>
            <w:tcW w:w="1092"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noWrap w:val="0"/>
            <w:vAlign w:val="top"/>
          </w:tcPr>
          <w:p>
            <w:pPr>
              <w:pStyle w:val="7"/>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noWrap w:val="0"/>
            <w:vAlign w:val="center"/>
          </w:tcPr>
          <w:p>
            <w:pPr>
              <w:pStyle w:val="7"/>
              <w:spacing w:line="240" w:lineRule="auto"/>
              <w:ind w:firstLine="420"/>
              <w:jc w:val="center"/>
              <w:rPr>
                <w:rFonts w:ascii="宋体" w:hAnsi="宋体"/>
                <w:color w:val="000000"/>
                <w:sz w:val="21"/>
              </w:rPr>
            </w:pPr>
          </w:p>
        </w:tc>
        <w:tc>
          <w:tcPr>
            <w:tcW w:w="1092"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noWrap w:val="0"/>
            <w:vAlign w:val="top"/>
          </w:tcPr>
          <w:p>
            <w:pPr>
              <w:pStyle w:val="7"/>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noWrap w:val="0"/>
            <w:vAlign w:val="center"/>
          </w:tcPr>
          <w:p>
            <w:pPr>
              <w:pStyle w:val="7"/>
              <w:spacing w:line="240" w:lineRule="auto"/>
              <w:ind w:firstLine="420"/>
              <w:jc w:val="center"/>
              <w:rPr>
                <w:rFonts w:ascii="宋体" w:hAnsi="宋体"/>
                <w:color w:val="000000"/>
                <w:sz w:val="21"/>
              </w:rPr>
            </w:pPr>
          </w:p>
        </w:tc>
        <w:tc>
          <w:tcPr>
            <w:tcW w:w="1092" w:type="dxa"/>
            <w:noWrap w:val="0"/>
            <w:vAlign w:val="center"/>
          </w:tcPr>
          <w:p>
            <w:pPr>
              <w:pStyle w:val="7"/>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noWrap w:val="0"/>
            <w:vAlign w:val="top"/>
          </w:tcPr>
          <w:p>
            <w:pPr>
              <w:pStyle w:val="7"/>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7"/>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color w:val="000000"/>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Pr>
              <w:pStyle w:val="7"/>
              <w:spacing w:line="390" w:lineRule="exact"/>
              <w:ind w:firstLine="488"/>
              <w:rPr>
                <w:rFonts w:ascii="宋体" w:hAnsi="宋体"/>
                <w:bCs/>
                <w:color w:val="000000"/>
                <w:spacing w:val="2"/>
              </w:rPr>
            </w:pPr>
          </w:p>
          <w:p/>
          <w:p/>
          <w:p/>
          <w:p/>
          <w:p/>
          <w:p/>
          <w:p/>
          <w:p/>
          <w:p/>
          <w:p/>
          <w:p/>
          <w:p/>
          <w:p/>
          <w:p/>
          <w:p>
            <w:pPr>
              <w:pStyle w:val="7"/>
              <w:spacing w:line="390" w:lineRule="exact"/>
              <w:ind w:firstLine="488"/>
              <w:rPr>
                <w:rFonts w:ascii="宋体" w:hAnsi="宋体"/>
                <w:bCs/>
                <w:color w:val="000000"/>
                <w:spacing w:val="2"/>
              </w:rPr>
            </w:pPr>
            <w:r>
              <w:rPr>
                <w:rFonts w:hint="eastAsia" w:ascii="宋体" w:hAnsi="宋体"/>
                <w:bCs/>
                <w:color w:val="000000"/>
                <w:spacing w:val="2"/>
              </w:rPr>
              <w:t>提名该项目为河南省自然科学奖</w:t>
            </w:r>
            <w:r>
              <w:rPr>
                <w:rFonts w:hint="eastAsia" w:ascii="宋体" w:hAnsi="宋体"/>
                <w:bCs/>
                <w:color w:val="000000"/>
                <w:spacing w:val="2"/>
                <w:u w:val="single"/>
              </w:rPr>
              <w:t xml:space="preserve">   </w:t>
            </w:r>
            <w:r>
              <w:rPr>
                <w:rFonts w:hint="eastAsia" w:ascii="宋体" w:hAnsi="宋体"/>
                <w:bCs/>
                <w:color w:val="000000"/>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7"/>
              <w:spacing w:line="320" w:lineRule="exact"/>
              <w:ind w:firstLine="422"/>
              <w:rPr>
                <w:color w:val="000000"/>
                <w:sz w:val="21"/>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szCs w:val="24"/>
              </w:rPr>
              <w:t>本单位遵守《国家科学技术奖励条例》及其实施细则、《河南省科学技术奖励办法》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7"/>
              <w:spacing w:line="320" w:lineRule="exact"/>
              <w:ind w:firstLine="420"/>
              <w:rPr>
                <w:color w:val="000000"/>
                <w:sz w:val="21"/>
              </w:rPr>
            </w:pPr>
          </w:p>
          <w:p>
            <w:pPr>
              <w:pStyle w:val="4"/>
              <w:rPr>
                <w:color w:val="000000"/>
              </w:rPr>
            </w:pPr>
            <w:r>
              <w:rPr>
                <w:rFonts w:hint="eastAsia"/>
                <w:color w:val="000000"/>
              </w:rPr>
              <w:t xml:space="preserve">              法人代表签名：                              单位（盖章）</w:t>
            </w:r>
          </w:p>
          <w:p>
            <w:pPr>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7"/>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2"/>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5"/>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专家</w:t>
            </w:r>
            <w:r>
              <w:rPr>
                <w:rFonts w:ascii="宋体" w:hAnsi="宋体"/>
                <w:color w:val="000000"/>
                <w:sz w:val="21"/>
              </w:rPr>
              <w:t>姓名</w:t>
            </w:r>
          </w:p>
        </w:tc>
        <w:tc>
          <w:tcPr>
            <w:tcW w:w="3969" w:type="dxa"/>
            <w:noWrap w:val="0"/>
            <w:vAlign w:val="center"/>
          </w:tcPr>
          <w:p>
            <w:pPr>
              <w:pStyle w:val="2"/>
              <w:spacing w:line="390" w:lineRule="exact"/>
              <w:ind w:firstLine="420"/>
              <w:jc w:val="center"/>
              <w:rPr>
                <w:rFonts w:ascii="宋体" w:hAnsi="宋体"/>
                <w:color w:val="000000"/>
                <w:sz w:val="21"/>
              </w:rPr>
            </w:pPr>
          </w:p>
        </w:tc>
        <w:tc>
          <w:tcPr>
            <w:tcW w:w="113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专家类别</w:t>
            </w:r>
          </w:p>
        </w:tc>
        <w:tc>
          <w:tcPr>
            <w:tcW w:w="7424" w:type="dxa"/>
            <w:gridSpan w:val="3"/>
            <w:noWrap w:val="0"/>
            <w:vAlign w:val="center"/>
          </w:tcPr>
          <w:p>
            <w:pPr>
              <w:pStyle w:val="2"/>
              <w:spacing w:line="390" w:lineRule="exact"/>
              <w:ind w:firstLine="0" w:firstLineChars="0"/>
              <w:rPr>
                <w:rFonts w:ascii="宋体" w:hAnsi="宋体"/>
                <w:color w:val="000000"/>
                <w:sz w:val="21"/>
              </w:rPr>
            </w:pPr>
            <w:r>
              <w:rPr>
                <w:rFonts w:hint="eastAsia" w:hAnsi="宋体"/>
                <w:color w:val="000000"/>
                <w:spacing w:val="-10"/>
                <w:sz w:val="21"/>
              </w:rPr>
              <w:t>□院士      □国家科学技术奖第一完成人      □省科学技术杰出贡献奖获奖者    □省科学技术奖一等奖第一完成人</w:t>
            </w:r>
            <w:r>
              <w:rPr>
                <w:rFonts w:hint="eastAsia" w:hAnsi="宋体"/>
                <w:color w:val="000000"/>
                <w:spacing w:val="-10"/>
                <w:sz w:val="21"/>
                <w:lang w:eastAsia="zh-CN"/>
              </w:rPr>
              <w:t xml:space="preserve">  </w:t>
            </w:r>
            <w:r>
              <w:rPr>
                <w:rFonts w:hint="eastAsia" w:hAnsi="宋体"/>
                <w:color w:val="000000"/>
                <w:spacing w:val="-10"/>
                <w:sz w:val="21"/>
              </w:rPr>
              <w:t>□</w:t>
            </w:r>
            <w:r>
              <w:rPr>
                <w:rFonts w:hint="eastAsia" w:hAnsi="宋体"/>
                <w:color w:val="000000"/>
                <w:spacing w:val="-10"/>
                <w:sz w:val="21"/>
                <w:lang w:eastAsia="zh-CN"/>
              </w:rPr>
              <w:t xml:space="preserve">中原学者     </w:t>
            </w:r>
            <w:r>
              <w:rPr>
                <w:rFonts w:hint="eastAsia" w:hAnsi="宋体"/>
                <w:color w:val="000000"/>
                <w:spacing w:val="-10"/>
                <w:sz w:val="21"/>
              </w:rPr>
              <w:t>□</w:t>
            </w:r>
            <w:r>
              <w:rPr>
                <w:rFonts w:hint="eastAsia" w:hAnsi="宋体"/>
                <w:color w:val="000000"/>
                <w:spacing w:val="-10"/>
                <w:sz w:val="21"/>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noWrap w:val="0"/>
            <w:vAlign w:val="center"/>
          </w:tcPr>
          <w:p>
            <w:pPr>
              <w:pStyle w:val="2"/>
              <w:spacing w:line="390" w:lineRule="exact"/>
              <w:ind w:firstLine="380"/>
              <w:jc w:val="left"/>
              <w:rPr>
                <w:rFonts w:hAnsi="宋体"/>
                <w:color w:val="000000"/>
                <w:spacing w:val="-10"/>
                <w:sz w:val="21"/>
              </w:rPr>
            </w:pPr>
            <w:r>
              <w:rPr>
                <w:rFonts w:hint="eastAsia" w:hAnsi="宋体"/>
                <w:color w:val="000000"/>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7"/>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color w:val="000000"/>
              </w:rPr>
            </w:pPr>
          </w:p>
          <w:p>
            <w:pPr>
              <w:pStyle w:val="7"/>
              <w:spacing w:line="390" w:lineRule="exact"/>
              <w:ind w:firstLine="5856" w:firstLineChars="2400"/>
              <w:rPr>
                <w:rFonts w:ascii="宋体" w:hAnsi="宋体"/>
                <w:bCs/>
                <w:color w:val="000000"/>
                <w:spacing w:val="2"/>
              </w:rPr>
            </w:pPr>
          </w:p>
          <w:p>
            <w:pPr>
              <w:pStyle w:val="7"/>
              <w:spacing w:line="390" w:lineRule="exact"/>
              <w:ind w:firstLine="5856" w:firstLineChars="2400"/>
              <w:rPr>
                <w:rFonts w:ascii="宋体" w:hAnsi="宋体"/>
                <w:bCs/>
                <w:color w:val="000000"/>
                <w:spacing w:val="2"/>
              </w:rPr>
            </w:pPr>
          </w:p>
          <w:p/>
          <w:p/>
          <w:p/>
          <w:p/>
          <w:p/>
          <w:p/>
          <w:p/>
          <w:p/>
          <w:p>
            <w:pPr>
              <w:pStyle w:val="7"/>
              <w:spacing w:line="390" w:lineRule="exact"/>
              <w:ind w:firstLine="5856" w:firstLineChars="2400"/>
              <w:rPr>
                <w:rFonts w:ascii="宋体" w:hAnsi="宋体"/>
                <w:bCs/>
                <w:color w:val="000000"/>
                <w:spacing w:val="2"/>
              </w:rPr>
            </w:pPr>
          </w:p>
          <w:p>
            <w:pPr>
              <w:pStyle w:val="7"/>
              <w:spacing w:line="390" w:lineRule="exact"/>
              <w:ind w:firstLine="488"/>
              <w:rPr>
                <w:rFonts w:ascii="宋体" w:hAnsi="宋体"/>
                <w:bCs/>
                <w:color w:val="000000"/>
                <w:spacing w:val="2"/>
              </w:rPr>
            </w:pPr>
          </w:p>
          <w:p/>
          <w:p/>
          <w:p/>
          <w:p/>
          <w:p/>
          <w:p/>
          <w:p>
            <w:pPr>
              <w:pStyle w:val="7"/>
              <w:spacing w:line="390" w:lineRule="exact"/>
              <w:ind w:firstLine="488"/>
              <w:rPr>
                <w:rFonts w:ascii="宋体" w:hAnsi="宋体"/>
                <w:bCs/>
                <w:color w:val="000000"/>
                <w:spacing w:val="2"/>
              </w:rPr>
            </w:pPr>
            <w:r>
              <w:rPr>
                <w:rFonts w:hint="eastAsia" w:ascii="宋体" w:hAnsi="宋体"/>
                <w:bCs/>
                <w:color w:val="000000"/>
                <w:spacing w:val="2"/>
              </w:rPr>
              <w:t>提名该项目为河南省自然科学奖</w:t>
            </w:r>
            <w:r>
              <w:rPr>
                <w:rFonts w:hint="eastAsia" w:ascii="宋体" w:hAnsi="宋体"/>
                <w:bCs/>
                <w:color w:val="000000"/>
                <w:spacing w:val="2"/>
                <w:u w:val="single"/>
              </w:rPr>
              <w:t xml:space="preserve">   </w:t>
            </w:r>
            <w:r>
              <w:rPr>
                <w:rFonts w:hint="eastAsia" w:ascii="宋体" w:hAnsi="宋体"/>
                <w:bCs/>
                <w:color w:val="000000"/>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000000"/>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遵守《国家科学技术奖励条例》及其实施细则、《河南省科学技术奖励办法》</w:t>
            </w:r>
            <w:r>
              <w:rPr>
                <w:rFonts w:hint="eastAsia" w:ascii="宋体" w:hAnsi="宋体" w:cs="Courier New"/>
                <w:color w:val="000000"/>
              </w:rPr>
              <w:t>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2"/>
              <w:spacing w:line="320" w:lineRule="exact"/>
              <w:ind w:firstLine="420"/>
              <w:rPr>
                <w:rFonts w:ascii="宋体" w:hAnsi="宋体"/>
                <w:color w:val="000000"/>
                <w:sz w:val="21"/>
              </w:rPr>
            </w:pPr>
            <w:r>
              <w:rPr>
                <w:rFonts w:hint="eastAsia" w:ascii="宋体" w:hAnsi="宋体"/>
                <w:color w:val="000000"/>
                <w:sz w:val="21"/>
              </w:rPr>
              <w:t xml:space="preserve"> </w:t>
            </w:r>
          </w:p>
          <w:p>
            <w:pPr>
              <w:pStyle w:val="2"/>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2"/>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2"/>
        <w:ind w:firstLine="0" w:firstLineChars="0"/>
        <w:jc w:val="center"/>
        <w:outlineLvl w:val="1"/>
        <w:rPr>
          <w:rFonts w:ascii="宋体" w:hAnsi="宋体"/>
          <w:b/>
          <w:bCs/>
          <w:color w:val="000000"/>
          <w:sz w:val="28"/>
        </w:rPr>
      </w:pPr>
      <w:r>
        <w:rPr>
          <w:rFonts w:hint="eastAsia" w:ascii="宋体" w:hAnsi="宋体"/>
          <w:b/>
          <w:bCs/>
          <w:color w:val="000000"/>
          <w:sz w:val="28"/>
        </w:rPr>
        <w:t>三</w:t>
      </w:r>
      <w:r>
        <w:rPr>
          <w:rFonts w:ascii="宋体" w:hAnsi="宋体"/>
          <w:b/>
          <w:bCs/>
          <w:color w:val="000000"/>
          <w:sz w:val="28"/>
        </w:rPr>
        <w:t>、项目简介</w:t>
      </w:r>
    </w:p>
    <w:p>
      <w:pPr>
        <w:pStyle w:val="2"/>
        <w:ind w:firstLine="0" w:firstLineChars="0"/>
        <w:jc w:val="center"/>
        <w:rPr>
          <w:rFonts w:ascii="宋体" w:hAnsi="宋体"/>
          <w:color w:val="000000"/>
        </w:rPr>
      </w:pPr>
      <w:r>
        <w:rPr>
          <w:rFonts w:hint="eastAsia" w:ascii="宋体" w:hAnsi="宋体"/>
          <w:color w:val="000000"/>
        </w:rPr>
        <w:t>（限1页）</w:t>
      </w:r>
    </w:p>
    <w:p>
      <w:pPr>
        <w:pStyle w:val="2"/>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四</w:t>
      </w:r>
      <w:r>
        <w:rPr>
          <w:rFonts w:ascii="宋体" w:hAnsi="宋体"/>
          <w:b/>
          <w:bCs/>
          <w:color w:val="000000"/>
          <w:sz w:val="28"/>
        </w:rPr>
        <w:t>、重要科学发现</w:t>
      </w:r>
    </w:p>
    <w:p>
      <w:pPr>
        <w:pStyle w:val="2"/>
        <w:ind w:firstLine="0" w:firstLineChars="0"/>
        <w:rPr>
          <w:rFonts w:ascii="宋体" w:hAnsi="宋体"/>
          <w:color w:val="000000"/>
        </w:rPr>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重要科学发现</w:t>
      </w:r>
      <w:r>
        <w:rPr>
          <w:rFonts w:hint="eastAsia" w:ascii="宋体" w:hAnsi="宋体"/>
          <w:color w:val="000000"/>
        </w:rPr>
        <w:t>（限5页，但不少于3500字）</w:t>
      </w:r>
    </w:p>
    <w:p>
      <w:pPr>
        <w:pStyle w:val="2"/>
        <w:ind w:firstLine="0" w:firstLineChars="0"/>
        <w:rPr>
          <w:rFonts w:ascii="宋体" w:hAnsi="宋体"/>
          <w:b/>
          <w:color w:val="000000"/>
          <w:szCs w:val="24"/>
        </w:rPr>
      </w:pPr>
      <w:r>
        <w:rPr>
          <w:rFonts w:ascii="宋体" w:hAnsi="宋体"/>
          <w:b/>
          <w:color w:val="000000"/>
        </w:rPr>
        <w:br w:type="page"/>
      </w:r>
      <w:r>
        <w:rPr>
          <w:rFonts w:ascii="宋体" w:hAnsi="宋体"/>
          <w:b/>
          <w:color w:val="000000"/>
          <w:szCs w:val="24"/>
        </w:rPr>
        <w:t xml:space="preserve">2. </w:t>
      </w:r>
      <w:r>
        <w:rPr>
          <w:rFonts w:hint="eastAsia" w:ascii="宋体" w:hAnsi="宋体"/>
          <w:b/>
          <w:color w:val="000000"/>
          <w:szCs w:val="24"/>
        </w:rPr>
        <w:t>研究局限性（限1页）</w:t>
      </w:r>
    </w:p>
    <w:p>
      <w:pPr>
        <w:pStyle w:val="2"/>
        <w:spacing w:line="390" w:lineRule="exact"/>
        <w:ind w:firstLine="0" w:firstLineChars="0"/>
        <w:jc w:val="center"/>
        <w:rPr>
          <w:rFonts w:ascii="宋体" w:hAnsi="宋体"/>
          <w:color w:val="000000"/>
        </w:rPr>
      </w:pPr>
    </w:p>
    <w:p>
      <w:pPr>
        <w:pStyle w:val="2"/>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2"/>
        <w:ind w:firstLine="420"/>
        <w:rPr>
          <w:rFonts w:ascii="宋体" w:hAnsi="宋体"/>
          <w:color w:val="000000"/>
          <w:sz w:val="21"/>
          <w:szCs w:val="21"/>
        </w:rPr>
      </w:pPr>
      <w:r>
        <w:rPr>
          <w:rFonts w:ascii="宋体" w:hAnsi="宋体"/>
          <w:color w:val="000000"/>
          <w:sz w:val="21"/>
          <w:szCs w:val="21"/>
        </w:rPr>
        <w:t>（</w:t>
      </w: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color w:val="000000"/>
          <w:sz w:val="21"/>
          <w:szCs w:val="21"/>
        </w:rPr>
        <w:t>）</w:t>
      </w:r>
    </w:p>
    <w:p>
      <w:pPr>
        <w:pStyle w:val="2"/>
        <w:ind w:firstLine="562"/>
        <w:jc w:val="center"/>
        <w:outlineLvl w:val="1"/>
        <w:rPr>
          <w:rFonts w:ascii="宋体" w:hAnsi="宋体"/>
          <w:color w:val="000000"/>
          <w:sz w:val="21"/>
          <w:szCs w:val="21"/>
        </w:rPr>
      </w:pPr>
      <w:r>
        <w:rPr>
          <w:rFonts w:ascii="宋体" w:hAnsi="宋体"/>
          <w:b/>
          <w:bCs/>
          <w:color w:val="000000"/>
          <w:sz w:val="28"/>
        </w:rPr>
        <w:br w:type="page"/>
      </w:r>
      <w:r>
        <w:rPr>
          <w:rFonts w:hint="eastAsia" w:ascii="宋体" w:hAnsi="宋体"/>
          <w:b/>
          <w:color w:val="000000"/>
          <w:sz w:val="28"/>
        </w:rPr>
        <w:t>六</w:t>
      </w:r>
      <w:r>
        <w:rPr>
          <w:rFonts w:ascii="宋体" w:hAnsi="宋体"/>
          <w:b/>
          <w:color w:val="000000"/>
          <w:sz w:val="28"/>
        </w:rPr>
        <w:t>、</w:t>
      </w:r>
      <w:r>
        <w:rPr>
          <w:rFonts w:hint="eastAsia" w:ascii="宋体" w:hAnsi="宋体"/>
          <w:b/>
          <w:color w:val="000000"/>
          <w:sz w:val="28"/>
        </w:rPr>
        <w:t>代表性论文专著目录</w:t>
      </w:r>
      <w:r>
        <w:rPr>
          <w:rFonts w:hint="eastAsia" w:ascii="宋体" w:hAnsi="宋体"/>
          <w:color w:val="000000"/>
          <w:sz w:val="21"/>
          <w:szCs w:val="21"/>
        </w:rPr>
        <w:t>（</w:t>
      </w:r>
      <w:r>
        <w:rPr>
          <w:rFonts w:hint="eastAsia" w:ascii="宋体" w:hAnsi="宋体"/>
          <w:color w:val="000000"/>
          <w:sz w:val="21"/>
          <w:szCs w:val="21"/>
          <w:lang w:eastAsia="zh-CN"/>
        </w:rPr>
        <w:t>不限篇数</w:t>
      </w:r>
      <w:r>
        <w:rPr>
          <w:rFonts w:hint="eastAsia" w:ascii="宋体" w:hAnsi="宋体"/>
          <w:color w:val="000000"/>
          <w:sz w:val="21"/>
          <w:szCs w:val="21"/>
        </w:rPr>
        <w:t>）</w:t>
      </w:r>
    </w:p>
    <w:p>
      <w:pPr>
        <w:pStyle w:val="2"/>
        <w:ind w:firstLine="0" w:firstLineChars="0"/>
        <w:outlineLvl w:val="2"/>
        <w:rPr>
          <w:rFonts w:ascii="宋体"/>
        </w:rPr>
      </w:pPr>
      <w:r>
        <w:rPr>
          <w:rFonts w:hint="eastAsia" w:ascii="宋体" w:hAnsi="宋体"/>
          <w:b/>
          <w:szCs w:val="28"/>
        </w:rPr>
        <w:t xml:space="preserve">                                                检索机构：</w:t>
      </w:r>
      <w:r>
        <w:rPr>
          <w:rFonts w:hint="eastAsia" w:ascii="宋体"/>
        </w:rPr>
        <w:t xml:space="preserve">  </w:t>
      </w:r>
    </w:p>
    <w:tbl>
      <w:tblPr>
        <w:tblStyle w:val="5"/>
        <w:tblW w:w="10404" w:type="dxa"/>
        <w:jc w:val="center"/>
        <w:tblInd w:w="-278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689"/>
        <w:gridCol w:w="1419"/>
        <w:gridCol w:w="713"/>
        <w:gridCol w:w="709"/>
        <w:gridCol w:w="708"/>
        <w:gridCol w:w="993"/>
        <w:gridCol w:w="850"/>
        <w:gridCol w:w="85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3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68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影响</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因子</w:t>
            </w:r>
          </w:p>
        </w:tc>
        <w:tc>
          <w:tcPr>
            <w:tcW w:w="141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713"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70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708"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993"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国内作者</w:t>
            </w:r>
          </w:p>
        </w:tc>
        <w:tc>
          <w:tcPr>
            <w:tcW w:w="850"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ascii="宋体" w:hAnsi="宋体"/>
                <w:b/>
                <w:sz w:val="21"/>
                <w:szCs w:val="28"/>
              </w:rPr>
              <w:t>SCI</w:t>
            </w:r>
            <w:r>
              <w:rPr>
                <w:rFonts w:hint="eastAsia" w:ascii="宋体" w:hAnsi="宋体"/>
                <w:b/>
                <w:sz w:val="21"/>
                <w:szCs w:val="28"/>
              </w:rPr>
              <w:t>他引次数</w:t>
            </w:r>
          </w:p>
        </w:tc>
        <w:tc>
          <w:tcPr>
            <w:tcW w:w="851" w:type="dxa"/>
            <w:tcBorders>
              <w:top w:val="single" w:color="auto" w:sz="8" w:space="0"/>
            </w:tcBorders>
            <w:noWrap w:val="0"/>
            <w:vAlign w:val="center"/>
          </w:tcPr>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JCR</w:t>
            </w:r>
          </w:p>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分区</w:t>
            </w:r>
          </w:p>
        </w:tc>
        <w:tc>
          <w:tcPr>
            <w:tcW w:w="708" w:type="dxa"/>
            <w:tcBorders>
              <w:top w:val="single" w:color="auto" w:sz="8" w:space="0"/>
            </w:tcBorders>
            <w:noWrap w:val="0"/>
            <w:vAlign w:val="center"/>
          </w:tcPr>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核心</w:t>
            </w:r>
          </w:p>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25" w:type="dxa"/>
            <w:noWrap w:val="0"/>
            <w:vAlign w:val="top"/>
          </w:tcPr>
          <w:p>
            <w:pPr>
              <w:pStyle w:val="2"/>
              <w:adjustRightInd w:val="0"/>
              <w:spacing w:line="240" w:lineRule="auto"/>
              <w:ind w:firstLine="0" w:firstLineChars="0"/>
              <w:jc w:val="center"/>
              <w:outlineLvl w:val="1"/>
              <w:rPr>
                <w:rFonts w:ascii="宋体"/>
                <w:sz w:val="21"/>
                <w:szCs w:val="28"/>
              </w:rPr>
            </w:pPr>
          </w:p>
        </w:tc>
        <w:tc>
          <w:tcPr>
            <w:tcW w:w="7470" w:type="dxa"/>
            <w:gridSpan w:val="7"/>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合计</w:t>
            </w: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bl>
    <w:p>
      <w:pPr>
        <w:pStyle w:val="2"/>
        <w:adjustRightInd w:val="0"/>
        <w:spacing w:after="50" w:line="440" w:lineRule="exact"/>
        <w:ind w:firstLine="0" w:firstLineChars="0"/>
        <w:outlineLvl w:val="2"/>
        <w:rPr>
          <w:sz w:val="23"/>
          <w:szCs w:val="23"/>
        </w:rPr>
      </w:pPr>
      <w:r>
        <w:rPr>
          <w:rFonts w:hint="eastAsia"/>
          <w:sz w:val="23"/>
          <w:szCs w:val="23"/>
        </w:rPr>
        <w:t>补充说明（视情况填写）：</w:t>
      </w:r>
    </w:p>
    <w:p>
      <w:pPr>
        <w:pStyle w:val="2"/>
        <w:adjustRightInd w:val="0"/>
        <w:spacing w:after="50" w:line="440" w:lineRule="exact"/>
        <w:ind w:firstLine="0" w:firstLineChars="0"/>
        <w:outlineLvl w:val="2"/>
        <w:rPr>
          <w:sz w:val="23"/>
          <w:szCs w:val="23"/>
        </w:rPr>
      </w:pPr>
    </w:p>
    <w:p>
      <w:pPr>
        <w:ind w:firstLine="422" w:firstLineChars="200"/>
        <w:rPr>
          <w:rFonts w:ascii="宋体" w:hAnsi="宋体"/>
          <w:color w:val="000000"/>
          <w:szCs w:val="21"/>
        </w:rPr>
      </w:pPr>
      <w:r>
        <w:rPr>
          <w:rFonts w:hint="eastAsia" w:ascii="宋体" w:hAnsi="宋体"/>
          <w:b/>
          <w:color w:val="000000"/>
          <w:szCs w:val="21"/>
        </w:rPr>
        <w:t>承诺：</w:t>
      </w:r>
      <w:r>
        <w:rPr>
          <w:rFonts w:hint="eastAsia" w:ascii="宋体" w:hAnsi="宋体"/>
          <w:color w:val="000000"/>
          <w:szCs w:val="21"/>
        </w:rPr>
        <w:t>知识产权归国内所有且无争议。以下情况和规定已向所有未列入项目主要完成人的作者明确告知并征得同意：①上述论文专著用于提名</w:t>
      </w:r>
      <w:r>
        <w:rPr>
          <w:rFonts w:ascii="宋体" w:hAnsi="宋体"/>
          <w:color w:val="000000"/>
          <w:szCs w:val="21"/>
        </w:rPr>
        <w:t>2019</w:t>
      </w:r>
      <w:r>
        <w:rPr>
          <w:rFonts w:hint="eastAsia" w:ascii="宋体" w:hAnsi="宋体"/>
          <w:color w:val="000000"/>
          <w:szCs w:val="21"/>
        </w:rPr>
        <w:t>年河南省自然科学奖；②河南省科学技术奖获奖项目所用论文专著不得再次参评；③未获奖项目所用论文专著再次参评须隔一年。其中，未列入项目主要完成人的第一作者、通讯作者已出具知情同意书面签字意见，与其他作者的有关知情证明材料均存档备查。上述论文专著知识产权归国内所有。因未如实告知上述情况而引起争议，且不能提供相应存档备查的证据，本人愿意承担相应责任，并接受处理。</w:t>
      </w:r>
    </w:p>
    <w:p>
      <w:pPr>
        <w:snapToGrid w:val="0"/>
        <w:spacing w:line="360" w:lineRule="auto"/>
        <w:ind w:firstLine="482"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2"/>
        <w:ind w:firstLine="0" w:firstLineChars="0"/>
        <w:jc w:val="center"/>
        <w:outlineLvl w:val="1"/>
        <w:rPr>
          <w:rFonts w:ascii="宋体" w:hAnsi="宋体"/>
          <w:color w:val="000000"/>
          <w:sz w:val="28"/>
        </w:rPr>
      </w:pPr>
      <w:r>
        <w:rPr>
          <w:rFonts w:hint="eastAsia" w:ascii="宋体" w:hAnsi="宋体"/>
          <w:b/>
          <w:bCs/>
          <w:color w:val="000000"/>
          <w:sz w:val="28"/>
        </w:rPr>
        <w:t>七</w:t>
      </w:r>
      <w:r>
        <w:rPr>
          <w:rFonts w:ascii="宋体" w:hAnsi="宋体"/>
          <w:b/>
          <w:bCs/>
          <w:color w:val="000000"/>
          <w:sz w:val="28"/>
        </w:rPr>
        <w:t>、代表性</w:t>
      </w:r>
      <w:r>
        <w:rPr>
          <w:rFonts w:hint="eastAsia" w:ascii="宋体" w:hAnsi="宋体"/>
          <w:b/>
          <w:bCs/>
          <w:color w:val="000000"/>
          <w:sz w:val="28"/>
        </w:rPr>
        <w:t>论</w:t>
      </w:r>
      <w:r>
        <w:rPr>
          <w:rFonts w:ascii="宋体" w:hAnsi="宋体"/>
          <w:b/>
          <w:bCs/>
          <w:color w:val="000000"/>
          <w:sz w:val="28"/>
        </w:rPr>
        <w:t>文专著</w:t>
      </w:r>
      <w:r>
        <w:rPr>
          <w:rFonts w:hint="eastAsia" w:ascii="宋体" w:hAnsi="宋体"/>
          <w:b/>
          <w:bCs/>
          <w:color w:val="000000"/>
          <w:sz w:val="28"/>
        </w:rPr>
        <w:t>被</w:t>
      </w:r>
      <w:r>
        <w:rPr>
          <w:rFonts w:ascii="宋体" w:hAnsi="宋体"/>
          <w:b/>
          <w:bCs/>
          <w:color w:val="000000"/>
          <w:sz w:val="28"/>
        </w:rPr>
        <w:t>他人引用</w:t>
      </w:r>
      <w:r>
        <w:rPr>
          <w:rFonts w:hint="eastAsia" w:ascii="宋体" w:hAnsi="宋体"/>
          <w:b/>
          <w:bCs/>
          <w:color w:val="000000"/>
          <w:sz w:val="28"/>
        </w:rPr>
        <w:t>的情况</w:t>
      </w:r>
      <w:r>
        <w:rPr>
          <w:rFonts w:hint="eastAsia" w:ascii="宋体" w:hAnsi="宋体"/>
          <w:color w:val="000000"/>
        </w:rPr>
        <w:t>（</w:t>
      </w:r>
      <w:r>
        <w:rPr>
          <w:rFonts w:hint="eastAsia" w:ascii="宋体" w:hAnsi="宋体"/>
          <w:color w:val="000000"/>
          <w:lang w:eastAsia="zh-CN"/>
        </w:rPr>
        <w:t>不限篇数</w:t>
      </w:r>
      <w:r>
        <w:rPr>
          <w:rFonts w:hint="eastAsia" w:ascii="宋体" w:hAnsi="宋体"/>
          <w:color w:val="000000"/>
        </w:rPr>
        <w:t>）</w:t>
      </w:r>
    </w:p>
    <w:tbl>
      <w:tblPr>
        <w:tblStyle w:val="5"/>
        <w:tblpPr w:leftFromText="180" w:rightFromText="180" w:vertAnchor="text" w:horzAnchor="margin" w:tblpXSpec="center" w:tblpY="270"/>
        <w:tblW w:w="937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41"/>
        <w:gridCol w:w="2942"/>
        <w:gridCol w:w="2321"/>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680" w:type="dxa"/>
            <w:noWrap w:val="0"/>
            <w:vAlign w:val="center"/>
          </w:tcPr>
          <w:p>
            <w:pPr>
              <w:pStyle w:val="2"/>
              <w:spacing w:line="240" w:lineRule="auto"/>
              <w:ind w:firstLine="0" w:firstLineChars="0"/>
              <w:jc w:val="center"/>
              <w:rPr>
                <w:rFonts w:ascii="宋体"/>
                <w:b/>
                <w:sz w:val="21"/>
                <w:szCs w:val="21"/>
              </w:rPr>
            </w:pPr>
            <w:r>
              <w:rPr>
                <w:rFonts w:hint="eastAsia" w:ascii="宋体" w:hAnsi="宋体"/>
                <w:b/>
                <w:sz w:val="21"/>
                <w:szCs w:val="21"/>
              </w:rPr>
              <w:t>序号</w:t>
            </w:r>
          </w:p>
        </w:tc>
        <w:tc>
          <w:tcPr>
            <w:tcW w:w="1841" w:type="dxa"/>
            <w:noWrap w:val="0"/>
            <w:vAlign w:val="center"/>
          </w:tcPr>
          <w:p>
            <w:pPr>
              <w:pStyle w:val="2"/>
              <w:spacing w:line="240" w:lineRule="auto"/>
              <w:ind w:firstLine="0" w:firstLineChars="0"/>
              <w:jc w:val="center"/>
              <w:rPr>
                <w:rFonts w:ascii="宋体"/>
                <w:b/>
                <w:sz w:val="21"/>
                <w:szCs w:val="21"/>
              </w:rPr>
            </w:pPr>
            <w:r>
              <w:rPr>
                <w:rFonts w:hint="eastAsia" w:ascii="宋体" w:hAnsi="宋体"/>
                <w:b/>
                <w:sz w:val="21"/>
                <w:szCs w:val="21"/>
              </w:rPr>
              <w:t>被引代表性论文专著序号</w:t>
            </w:r>
          </w:p>
        </w:tc>
        <w:tc>
          <w:tcPr>
            <w:tcW w:w="2942" w:type="dxa"/>
            <w:noWrap w:val="0"/>
            <w:vAlign w:val="center"/>
          </w:tcPr>
          <w:p>
            <w:pPr>
              <w:pStyle w:val="2"/>
              <w:spacing w:line="240" w:lineRule="auto"/>
              <w:ind w:firstLine="0" w:firstLineChars="0"/>
              <w:jc w:val="center"/>
              <w:rPr>
                <w:rFonts w:ascii="宋体"/>
                <w:b/>
                <w:sz w:val="21"/>
                <w:szCs w:val="21"/>
              </w:rPr>
            </w:pP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p>
        </w:tc>
        <w:tc>
          <w:tcPr>
            <w:tcW w:w="2321" w:type="dxa"/>
            <w:noWrap w:val="0"/>
            <w:vAlign w:val="center"/>
          </w:tcPr>
          <w:p>
            <w:pPr>
              <w:pStyle w:val="2"/>
              <w:spacing w:line="240" w:lineRule="auto"/>
              <w:ind w:firstLine="0" w:firstLineChars="0"/>
              <w:jc w:val="center"/>
              <w:rPr>
                <w:rFonts w:ascii="宋体"/>
                <w:b/>
                <w:sz w:val="21"/>
                <w:szCs w:val="21"/>
              </w:rPr>
            </w:pPr>
            <w:r>
              <w:rPr>
                <w:rFonts w:hint="eastAsia" w:ascii="宋体" w:hAnsi="宋体"/>
                <w:b/>
                <w:sz w:val="21"/>
                <w:szCs w:val="21"/>
              </w:rPr>
              <w:t>引文刊名</w:t>
            </w:r>
            <w:r>
              <w:rPr>
                <w:rFonts w:ascii="宋体" w:hAnsi="宋体"/>
                <w:b/>
                <w:sz w:val="21"/>
                <w:szCs w:val="21"/>
              </w:rPr>
              <w:t>/</w:t>
            </w:r>
            <w:r>
              <w:rPr>
                <w:rFonts w:hint="eastAsia" w:ascii="宋体" w:hAnsi="宋体"/>
                <w:b/>
                <w:sz w:val="21"/>
                <w:szCs w:val="28"/>
              </w:rPr>
              <w:t>影响因子</w:t>
            </w:r>
          </w:p>
        </w:tc>
        <w:tc>
          <w:tcPr>
            <w:tcW w:w="1589" w:type="dxa"/>
            <w:noWrap w:val="0"/>
            <w:vAlign w:val="center"/>
          </w:tcPr>
          <w:p>
            <w:pPr>
              <w:pStyle w:val="2"/>
              <w:spacing w:line="240" w:lineRule="auto"/>
              <w:ind w:firstLine="0" w:firstLineChars="0"/>
              <w:jc w:val="center"/>
              <w:rPr>
                <w:rFonts w:ascii="宋体"/>
                <w:b/>
                <w:sz w:val="21"/>
                <w:szCs w:val="21"/>
              </w:rPr>
            </w:pPr>
            <w:r>
              <w:rPr>
                <w:rFonts w:hint="eastAsia" w:ascii="宋体" w:hAnsi="宋体"/>
                <w:b/>
                <w:sz w:val="21"/>
                <w:szCs w:val="21"/>
              </w:rPr>
              <w:t>引文发表时间</w:t>
            </w:r>
          </w:p>
          <w:p>
            <w:pPr>
              <w:pStyle w:val="2"/>
              <w:spacing w:line="240" w:lineRule="auto"/>
              <w:ind w:firstLine="0" w:firstLineChars="0"/>
              <w:jc w:val="center"/>
              <w:rPr>
                <w:rFonts w:ascii="宋体"/>
                <w:b/>
                <w:sz w:val="21"/>
                <w:szCs w:val="21"/>
              </w:rPr>
            </w:pPr>
            <w:r>
              <w:rPr>
                <w:rFonts w:hint="eastAsia" w:ascii="宋体" w:hAnsi="宋体"/>
                <w:b/>
                <w:sz w:val="21"/>
                <w:szCs w:val="21"/>
              </w:rPr>
              <w:t>（年</w:t>
            </w:r>
            <w:r>
              <w:rPr>
                <w:rFonts w:ascii="宋体" w:hAnsi="宋体"/>
                <w:b/>
                <w:sz w:val="21"/>
                <w:szCs w:val="21"/>
              </w:rPr>
              <w:t xml:space="preserve"> </w:t>
            </w:r>
            <w:r>
              <w:rPr>
                <w:rFonts w:hint="eastAsia" w:ascii="宋体" w:hAnsi="宋体"/>
                <w:b/>
                <w:sz w:val="21"/>
                <w:szCs w:val="21"/>
              </w:rPr>
              <w:t>月</w:t>
            </w:r>
            <w:r>
              <w:rPr>
                <w:rFonts w:ascii="宋体" w:hAnsi="宋体"/>
                <w:b/>
                <w:sz w:val="21"/>
                <w:szCs w:val="21"/>
              </w:rPr>
              <w:t xml:space="preserve"> </w:t>
            </w:r>
            <w:r>
              <w:rPr>
                <w:rFonts w:hint="eastAsia" w:ascii="宋体" w:hAnsi="宋体"/>
                <w:b/>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680" w:type="dxa"/>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1</w:t>
            </w:r>
          </w:p>
        </w:tc>
        <w:tc>
          <w:tcPr>
            <w:tcW w:w="1841" w:type="dxa"/>
            <w:noWrap w:val="0"/>
            <w:vAlign w:val="center"/>
          </w:tcPr>
          <w:p>
            <w:pPr>
              <w:pStyle w:val="2"/>
              <w:ind w:firstLine="0" w:firstLineChars="0"/>
              <w:jc w:val="center"/>
              <w:rPr>
                <w:rFonts w:ascii="宋体" w:hAnsi="宋体"/>
                <w:color w:val="000000"/>
                <w:sz w:val="21"/>
                <w:szCs w:val="21"/>
              </w:rPr>
            </w:pPr>
          </w:p>
        </w:tc>
        <w:tc>
          <w:tcPr>
            <w:tcW w:w="2942" w:type="dxa"/>
            <w:noWrap w:val="0"/>
            <w:vAlign w:val="center"/>
          </w:tcPr>
          <w:p>
            <w:pPr>
              <w:pStyle w:val="2"/>
              <w:ind w:firstLine="0" w:firstLineChars="0"/>
              <w:jc w:val="center"/>
              <w:rPr>
                <w:rFonts w:ascii="宋体" w:hAnsi="宋体"/>
                <w:color w:val="000000"/>
                <w:sz w:val="21"/>
                <w:szCs w:val="21"/>
              </w:rPr>
            </w:pPr>
          </w:p>
        </w:tc>
        <w:tc>
          <w:tcPr>
            <w:tcW w:w="2321" w:type="dxa"/>
            <w:noWrap w:val="0"/>
            <w:vAlign w:val="center"/>
          </w:tcPr>
          <w:p>
            <w:pPr>
              <w:pStyle w:val="2"/>
              <w:ind w:firstLine="0" w:firstLineChars="0"/>
              <w:jc w:val="center"/>
              <w:rPr>
                <w:rFonts w:ascii="宋体" w:hAnsi="宋体"/>
                <w:color w:val="000000"/>
                <w:sz w:val="21"/>
                <w:szCs w:val="21"/>
              </w:rPr>
            </w:pPr>
          </w:p>
        </w:tc>
        <w:tc>
          <w:tcPr>
            <w:tcW w:w="1589" w:type="dxa"/>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680" w:type="dxa"/>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2</w:t>
            </w:r>
          </w:p>
        </w:tc>
        <w:tc>
          <w:tcPr>
            <w:tcW w:w="1841" w:type="dxa"/>
            <w:noWrap w:val="0"/>
            <w:vAlign w:val="center"/>
          </w:tcPr>
          <w:p>
            <w:pPr>
              <w:pStyle w:val="2"/>
              <w:ind w:firstLine="0" w:firstLineChars="0"/>
              <w:jc w:val="center"/>
              <w:rPr>
                <w:rFonts w:ascii="宋体" w:hAnsi="宋体"/>
                <w:color w:val="000000"/>
                <w:sz w:val="21"/>
                <w:szCs w:val="21"/>
              </w:rPr>
            </w:pPr>
          </w:p>
        </w:tc>
        <w:tc>
          <w:tcPr>
            <w:tcW w:w="2942" w:type="dxa"/>
            <w:noWrap w:val="0"/>
            <w:vAlign w:val="center"/>
          </w:tcPr>
          <w:p>
            <w:pPr>
              <w:pStyle w:val="2"/>
              <w:ind w:firstLine="0" w:firstLineChars="0"/>
              <w:jc w:val="center"/>
              <w:rPr>
                <w:rFonts w:ascii="宋体" w:hAnsi="宋体"/>
                <w:color w:val="000000"/>
                <w:sz w:val="21"/>
                <w:szCs w:val="21"/>
              </w:rPr>
            </w:pPr>
          </w:p>
        </w:tc>
        <w:tc>
          <w:tcPr>
            <w:tcW w:w="2321" w:type="dxa"/>
            <w:noWrap w:val="0"/>
            <w:vAlign w:val="center"/>
          </w:tcPr>
          <w:p>
            <w:pPr>
              <w:pStyle w:val="2"/>
              <w:ind w:firstLine="0" w:firstLineChars="0"/>
              <w:jc w:val="center"/>
              <w:rPr>
                <w:rFonts w:ascii="宋体" w:hAnsi="宋体"/>
                <w:color w:val="000000"/>
                <w:sz w:val="21"/>
                <w:szCs w:val="21"/>
              </w:rPr>
            </w:pPr>
          </w:p>
        </w:tc>
        <w:tc>
          <w:tcPr>
            <w:tcW w:w="1589" w:type="dxa"/>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680" w:type="dxa"/>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3</w:t>
            </w:r>
          </w:p>
        </w:tc>
        <w:tc>
          <w:tcPr>
            <w:tcW w:w="1841" w:type="dxa"/>
            <w:noWrap w:val="0"/>
            <w:vAlign w:val="center"/>
          </w:tcPr>
          <w:p>
            <w:pPr>
              <w:pStyle w:val="2"/>
              <w:ind w:firstLine="0" w:firstLineChars="0"/>
              <w:jc w:val="center"/>
              <w:rPr>
                <w:rFonts w:ascii="宋体" w:hAnsi="宋体"/>
                <w:color w:val="000000"/>
                <w:sz w:val="21"/>
                <w:szCs w:val="21"/>
              </w:rPr>
            </w:pPr>
          </w:p>
        </w:tc>
        <w:tc>
          <w:tcPr>
            <w:tcW w:w="2942" w:type="dxa"/>
            <w:noWrap w:val="0"/>
            <w:vAlign w:val="center"/>
          </w:tcPr>
          <w:p>
            <w:pPr>
              <w:pStyle w:val="2"/>
              <w:ind w:firstLine="0" w:firstLineChars="0"/>
              <w:jc w:val="center"/>
              <w:rPr>
                <w:rFonts w:ascii="宋体" w:hAnsi="宋体"/>
                <w:color w:val="000000"/>
                <w:sz w:val="21"/>
                <w:szCs w:val="21"/>
              </w:rPr>
            </w:pPr>
          </w:p>
        </w:tc>
        <w:tc>
          <w:tcPr>
            <w:tcW w:w="2321" w:type="dxa"/>
            <w:noWrap w:val="0"/>
            <w:vAlign w:val="center"/>
          </w:tcPr>
          <w:p>
            <w:pPr>
              <w:pStyle w:val="2"/>
              <w:ind w:firstLine="0" w:firstLineChars="0"/>
              <w:jc w:val="center"/>
              <w:rPr>
                <w:rFonts w:ascii="宋体" w:hAnsi="宋体"/>
                <w:color w:val="000000"/>
                <w:sz w:val="21"/>
                <w:szCs w:val="21"/>
              </w:rPr>
            </w:pPr>
          </w:p>
        </w:tc>
        <w:tc>
          <w:tcPr>
            <w:tcW w:w="1589" w:type="dxa"/>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680" w:type="dxa"/>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4</w:t>
            </w:r>
          </w:p>
        </w:tc>
        <w:tc>
          <w:tcPr>
            <w:tcW w:w="1841" w:type="dxa"/>
            <w:noWrap w:val="0"/>
            <w:vAlign w:val="center"/>
          </w:tcPr>
          <w:p>
            <w:pPr>
              <w:pStyle w:val="2"/>
              <w:ind w:firstLine="0" w:firstLineChars="0"/>
              <w:jc w:val="center"/>
              <w:rPr>
                <w:rFonts w:ascii="宋体" w:hAnsi="宋体"/>
                <w:color w:val="000000"/>
                <w:sz w:val="21"/>
                <w:szCs w:val="21"/>
              </w:rPr>
            </w:pPr>
          </w:p>
        </w:tc>
        <w:tc>
          <w:tcPr>
            <w:tcW w:w="2942" w:type="dxa"/>
            <w:noWrap w:val="0"/>
            <w:vAlign w:val="center"/>
          </w:tcPr>
          <w:p>
            <w:pPr>
              <w:pStyle w:val="2"/>
              <w:ind w:firstLine="0" w:firstLineChars="0"/>
              <w:jc w:val="center"/>
              <w:rPr>
                <w:rFonts w:ascii="宋体" w:hAnsi="宋体"/>
                <w:color w:val="000000"/>
                <w:sz w:val="21"/>
                <w:szCs w:val="21"/>
              </w:rPr>
            </w:pPr>
          </w:p>
        </w:tc>
        <w:tc>
          <w:tcPr>
            <w:tcW w:w="2321" w:type="dxa"/>
            <w:noWrap w:val="0"/>
            <w:vAlign w:val="center"/>
          </w:tcPr>
          <w:p>
            <w:pPr>
              <w:pStyle w:val="2"/>
              <w:ind w:firstLine="0" w:firstLineChars="0"/>
              <w:jc w:val="center"/>
              <w:rPr>
                <w:rFonts w:ascii="宋体" w:hAnsi="宋体"/>
                <w:color w:val="000000"/>
                <w:sz w:val="21"/>
                <w:szCs w:val="21"/>
              </w:rPr>
            </w:pPr>
          </w:p>
        </w:tc>
        <w:tc>
          <w:tcPr>
            <w:tcW w:w="1589" w:type="dxa"/>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680" w:type="dxa"/>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5</w:t>
            </w:r>
          </w:p>
        </w:tc>
        <w:tc>
          <w:tcPr>
            <w:tcW w:w="1841" w:type="dxa"/>
            <w:noWrap w:val="0"/>
            <w:vAlign w:val="center"/>
          </w:tcPr>
          <w:p>
            <w:pPr>
              <w:pStyle w:val="2"/>
              <w:ind w:firstLine="0" w:firstLineChars="0"/>
              <w:jc w:val="center"/>
              <w:rPr>
                <w:rFonts w:ascii="宋体" w:hAnsi="宋体"/>
                <w:color w:val="000000"/>
                <w:sz w:val="21"/>
                <w:szCs w:val="21"/>
              </w:rPr>
            </w:pPr>
          </w:p>
        </w:tc>
        <w:tc>
          <w:tcPr>
            <w:tcW w:w="2942" w:type="dxa"/>
            <w:noWrap w:val="0"/>
            <w:vAlign w:val="center"/>
          </w:tcPr>
          <w:p>
            <w:pPr>
              <w:pStyle w:val="2"/>
              <w:ind w:firstLine="0" w:firstLineChars="0"/>
              <w:jc w:val="center"/>
              <w:rPr>
                <w:rFonts w:ascii="宋体" w:hAnsi="宋体"/>
                <w:color w:val="000000"/>
                <w:sz w:val="21"/>
                <w:szCs w:val="21"/>
              </w:rPr>
            </w:pPr>
          </w:p>
        </w:tc>
        <w:tc>
          <w:tcPr>
            <w:tcW w:w="2321" w:type="dxa"/>
            <w:noWrap w:val="0"/>
            <w:vAlign w:val="center"/>
          </w:tcPr>
          <w:p>
            <w:pPr>
              <w:pStyle w:val="2"/>
              <w:ind w:firstLine="0" w:firstLineChars="0"/>
              <w:jc w:val="center"/>
              <w:rPr>
                <w:rFonts w:ascii="宋体" w:hAnsi="宋体"/>
                <w:color w:val="000000"/>
                <w:sz w:val="21"/>
                <w:szCs w:val="21"/>
              </w:rPr>
            </w:pPr>
          </w:p>
        </w:tc>
        <w:tc>
          <w:tcPr>
            <w:tcW w:w="1589" w:type="dxa"/>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680" w:type="dxa"/>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6</w:t>
            </w:r>
          </w:p>
        </w:tc>
        <w:tc>
          <w:tcPr>
            <w:tcW w:w="1841" w:type="dxa"/>
            <w:noWrap w:val="0"/>
            <w:vAlign w:val="center"/>
          </w:tcPr>
          <w:p>
            <w:pPr>
              <w:pStyle w:val="2"/>
              <w:ind w:firstLine="0" w:firstLineChars="0"/>
              <w:jc w:val="center"/>
              <w:rPr>
                <w:rFonts w:ascii="宋体" w:hAnsi="宋体"/>
                <w:color w:val="000000"/>
                <w:sz w:val="21"/>
                <w:szCs w:val="21"/>
              </w:rPr>
            </w:pPr>
          </w:p>
        </w:tc>
        <w:tc>
          <w:tcPr>
            <w:tcW w:w="2942" w:type="dxa"/>
            <w:noWrap w:val="0"/>
            <w:vAlign w:val="center"/>
          </w:tcPr>
          <w:p>
            <w:pPr>
              <w:pStyle w:val="2"/>
              <w:ind w:firstLine="0" w:firstLineChars="0"/>
              <w:jc w:val="center"/>
              <w:rPr>
                <w:rFonts w:ascii="宋体" w:hAnsi="宋体"/>
                <w:color w:val="000000"/>
                <w:sz w:val="21"/>
                <w:szCs w:val="21"/>
              </w:rPr>
            </w:pPr>
          </w:p>
        </w:tc>
        <w:tc>
          <w:tcPr>
            <w:tcW w:w="2321" w:type="dxa"/>
            <w:noWrap w:val="0"/>
            <w:vAlign w:val="center"/>
          </w:tcPr>
          <w:p>
            <w:pPr>
              <w:pStyle w:val="2"/>
              <w:ind w:firstLine="0" w:firstLineChars="0"/>
              <w:jc w:val="center"/>
              <w:rPr>
                <w:rFonts w:ascii="宋体" w:hAnsi="宋体"/>
                <w:color w:val="000000"/>
                <w:sz w:val="21"/>
                <w:szCs w:val="21"/>
              </w:rPr>
            </w:pPr>
          </w:p>
        </w:tc>
        <w:tc>
          <w:tcPr>
            <w:tcW w:w="1589" w:type="dxa"/>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66" w:hRule="exact"/>
        </w:trPr>
        <w:tc>
          <w:tcPr>
            <w:tcW w:w="680" w:type="dxa"/>
            <w:tcBorders>
              <w:bottom w:val="single" w:color="auto" w:sz="4" w:space="0"/>
            </w:tcBorders>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7</w:t>
            </w:r>
          </w:p>
        </w:tc>
        <w:tc>
          <w:tcPr>
            <w:tcW w:w="1841" w:type="dxa"/>
            <w:tcBorders>
              <w:bottom w:val="single" w:color="auto" w:sz="4" w:space="0"/>
            </w:tcBorders>
            <w:noWrap w:val="0"/>
            <w:vAlign w:val="center"/>
          </w:tcPr>
          <w:p>
            <w:pPr>
              <w:pStyle w:val="2"/>
              <w:ind w:firstLine="0" w:firstLineChars="0"/>
              <w:jc w:val="center"/>
              <w:rPr>
                <w:rFonts w:ascii="宋体" w:hAnsi="宋体"/>
                <w:color w:val="000000"/>
                <w:sz w:val="21"/>
                <w:szCs w:val="21"/>
              </w:rPr>
            </w:pPr>
          </w:p>
        </w:tc>
        <w:tc>
          <w:tcPr>
            <w:tcW w:w="2942" w:type="dxa"/>
            <w:tcBorders>
              <w:bottom w:val="single" w:color="auto" w:sz="4" w:space="0"/>
            </w:tcBorders>
            <w:noWrap w:val="0"/>
            <w:vAlign w:val="center"/>
          </w:tcPr>
          <w:p>
            <w:pPr>
              <w:pStyle w:val="2"/>
              <w:ind w:firstLine="0" w:firstLineChars="0"/>
              <w:jc w:val="center"/>
              <w:rPr>
                <w:rFonts w:ascii="宋体" w:hAnsi="宋体"/>
                <w:color w:val="000000"/>
                <w:sz w:val="21"/>
                <w:szCs w:val="21"/>
              </w:rPr>
            </w:pPr>
          </w:p>
        </w:tc>
        <w:tc>
          <w:tcPr>
            <w:tcW w:w="2321" w:type="dxa"/>
            <w:tcBorders>
              <w:bottom w:val="single" w:color="auto" w:sz="4" w:space="0"/>
            </w:tcBorders>
            <w:noWrap w:val="0"/>
            <w:vAlign w:val="center"/>
          </w:tcPr>
          <w:p>
            <w:pPr>
              <w:pStyle w:val="2"/>
              <w:ind w:firstLine="0" w:firstLineChars="0"/>
              <w:jc w:val="center"/>
              <w:rPr>
                <w:rFonts w:ascii="宋体" w:hAnsi="宋体"/>
                <w:color w:val="000000"/>
                <w:sz w:val="21"/>
                <w:szCs w:val="21"/>
              </w:rPr>
            </w:pPr>
          </w:p>
        </w:tc>
        <w:tc>
          <w:tcPr>
            <w:tcW w:w="1589" w:type="dxa"/>
            <w:tcBorders>
              <w:bottom w:val="single" w:color="auto" w:sz="4" w:space="0"/>
            </w:tcBorders>
            <w:noWrap w:val="0"/>
            <w:vAlign w:val="center"/>
          </w:tcPr>
          <w:p>
            <w:pPr>
              <w:pStyle w:val="2"/>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7" w:hRule="exact"/>
        </w:trPr>
        <w:tc>
          <w:tcPr>
            <w:tcW w:w="680" w:type="dxa"/>
            <w:tcBorders>
              <w:top w:val="single" w:color="auto" w:sz="4" w:space="0"/>
              <w:bottom w:val="single" w:color="auto" w:sz="4" w:space="0"/>
            </w:tcBorders>
            <w:noWrap w:val="0"/>
            <w:vAlign w:val="center"/>
          </w:tcPr>
          <w:p>
            <w:pPr>
              <w:pStyle w:val="2"/>
              <w:ind w:firstLine="0" w:firstLineChars="0"/>
              <w:jc w:val="center"/>
              <w:rPr>
                <w:rFonts w:ascii="宋体" w:hAnsi="宋体"/>
                <w:color w:val="000000"/>
                <w:sz w:val="21"/>
                <w:szCs w:val="21"/>
              </w:rPr>
            </w:pPr>
            <w:r>
              <w:rPr>
                <w:rFonts w:hint="eastAsia" w:ascii="宋体" w:hAnsi="宋体"/>
                <w:color w:val="000000"/>
                <w:sz w:val="21"/>
                <w:szCs w:val="21"/>
              </w:rPr>
              <w:t>8</w:t>
            </w:r>
          </w:p>
        </w:tc>
        <w:tc>
          <w:tcPr>
            <w:tcW w:w="1841" w:type="dxa"/>
            <w:tcBorders>
              <w:top w:val="single" w:color="auto" w:sz="4" w:space="0"/>
              <w:bottom w:val="single" w:color="auto" w:sz="4" w:space="0"/>
            </w:tcBorders>
            <w:noWrap w:val="0"/>
            <w:vAlign w:val="center"/>
          </w:tcPr>
          <w:p>
            <w:pPr>
              <w:pStyle w:val="2"/>
              <w:ind w:firstLine="0" w:firstLineChars="0"/>
              <w:jc w:val="center"/>
              <w:rPr>
                <w:rFonts w:ascii="宋体" w:hAnsi="宋体"/>
                <w:color w:val="000000"/>
                <w:sz w:val="21"/>
                <w:szCs w:val="21"/>
              </w:rPr>
            </w:pPr>
          </w:p>
        </w:tc>
        <w:tc>
          <w:tcPr>
            <w:tcW w:w="2942" w:type="dxa"/>
            <w:tcBorders>
              <w:top w:val="single" w:color="auto" w:sz="4" w:space="0"/>
              <w:bottom w:val="single" w:color="auto" w:sz="4" w:space="0"/>
            </w:tcBorders>
            <w:noWrap w:val="0"/>
            <w:vAlign w:val="center"/>
          </w:tcPr>
          <w:p>
            <w:pPr>
              <w:pStyle w:val="2"/>
              <w:ind w:firstLine="0" w:firstLineChars="0"/>
              <w:jc w:val="center"/>
              <w:rPr>
                <w:rFonts w:ascii="宋体" w:hAnsi="宋体"/>
                <w:color w:val="000000"/>
                <w:sz w:val="21"/>
                <w:szCs w:val="21"/>
              </w:rPr>
            </w:pPr>
          </w:p>
        </w:tc>
        <w:tc>
          <w:tcPr>
            <w:tcW w:w="2321" w:type="dxa"/>
            <w:tcBorders>
              <w:top w:val="single" w:color="auto" w:sz="4" w:space="0"/>
              <w:bottom w:val="single" w:color="auto" w:sz="4" w:space="0"/>
            </w:tcBorders>
            <w:noWrap w:val="0"/>
            <w:vAlign w:val="center"/>
          </w:tcPr>
          <w:p>
            <w:pPr>
              <w:pStyle w:val="2"/>
              <w:ind w:firstLine="0" w:firstLineChars="0"/>
              <w:jc w:val="center"/>
              <w:rPr>
                <w:rFonts w:ascii="宋体" w:hAnsi="宋体"/>
                <w:color w:val="000000"/>
                <w:sz w:val="21"/>
                <w:szCs w:val="21"/>
              </w:rPr>
            </w:pPr>
          </w:p>
        </w:tc>
        <w:tc>
          <w:tcPr>
            <w:tcW w:w="1589" w:type="dxa"/>
            <w:tcBorders>
              <w:top w:val="single" w:color="auto" w:sz="4" w:space="0"/>
              <w:bottom w:val="single" w:color="auto" w:sz="4" w:space="0"/>
            </w:tcBorders>
            <w:noWrap w:val="0"/>
            <w:vAlign w:val="center"/>
          </w:tcPr>
          <w:p>
            <w:pPr>
              <w:pStyle w:val="2"/>
              <w:ind w:firstLine="0" w:firstLineChars="0"/>
              <w:jc w:val="center"/>
              <w:rPr>
                <w:rFonts w:ascii="宋体" w:hAnsi="宋体"/>
                <w:color w:val="000000"/>
                <w:sz w:val="21"/>
                <w:szCs w:val="21"/>
              </w:rPr>
            </w:pPr>
          </w:p>
        </w:tc>
      </w:tr>
    </w:tbl>
    <w:p>
      <w:pPr>
        <w:snapToGrid w:val="0"/>
        <w:spacing w:line="360" w:lineRule="auto"/>
        <w:ind w:firstLine="480"/>
        <w:jc w:val="center"/>
        <w:rPr>
          <w:rFonts w:ascii="宋体" w:hAnsi="宋体"/>
          <w:b/>
          <w:color w:val="000000"/>
          <w:sz w:val="28"/>
        </w:rPr>
      </w:pPr>
      <w:r>
        <w:rPr>
          <w:rFonts w:ascii="宋体" w:hAnsi="宋体"/>
          <w:color w:val="000000"/>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noWrap w:val="0"/>
            <w:vAlign w:val="center"/>
          </w:tcPr>
          <w:p>
            <w:pPr>
              <w:pStyle w:val="2"/>
              <w:spacing w:line="390" w:lineRule="exact"/>
              <w:ind w:firstLine="0" w:firstLineChars="0"/>
              <w:jc w:val="center"/>
              <w:rPr>
                <w:rFonts w:ascii="宋体" w:hAnsi="宋体"/>
                <w:color w:val="000000"/>
                <w:sz w:val="21"/>
              </w:rPr>
            </w:pPr>
          </w:p>
        </w:tc>
        <w:tc>
          <w:tcPr>
            <w:tcW w:w="739"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c>
          <w:tcPr>
            <w:tcW w:w="1078"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noWrap w:val="0"/>
            <w:vAlign w:val="center"/>
          </w:tcPr>
          <w:p>
            <w:pPr>
              <w:pStyle w:val="2"/>
              <w:spacing w:line="390" w:lineRule="exact"/>
              <w:ind w:firstLine="0" w:firstLineChars="0"/>
              <w:rPr>
                <w:rFonts w:ascii="宋体" w:hAnsi="宋体"/>
                <w:color w:val="000000"/>
                <w:sz w:val="21"/>
              </w:rPr>
            </w:pPr>
          </w:p>
        </w:tc>
        <w:tc>
          <w:tcPr>
            <w:tcW w:w="1078" w:type="dxa"/>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2"/>
              <w:spacing w:line="390" w:lineRule="exact"/>
              <w:ind w:firstLine="0" w:firstLineChars="0"/>
              <w:jc w:val="center"/>
              <w:rPr>
                <w:rFonts w:ascii="宋体" w:hAnsi="宋体"/>
                <w:color w:val="000000"/>
                <w:sz w:val="21"/>
              </w:rPr>
            </w:pPr>
          </w:p>
        </w:tc>
        <w:tc>
          <w:tcPr>
            <w:tcW w:w="5108" w:type="dxa"/>
            <w:gridSpan w:val="7"/>
            <w:vMerge w:val="continue"/>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2"/>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noWrap w:val="0"/>
            <w:vAlign w:val="center"/>
          </w:tcPr>
          <w:p>
            <w:pPr>
              <w:pStyle w:val="2"/>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对本项目主要科学发现点的贡献及其支持材料：（限</w:t>
            </w:r>
            <w:r>
              <w:rPr>
                <w:rFonts w:ascii="宋体" w:hAnsi="宋体"/>
                <w:szCs w:val="21"/>
              </w:rPr>
              <w:t>2</w:t>
            </w:r>
            <w:r>
              <w:rPr>
                <w:rFonts w:ascii="宋体"/>
                <w:szCs w:val="21"/>
              </w:rPr>
              <w:t>00</w:t>
            </w:r>
            <w:r>
              <w:rPr>
                <w:rFonts w:hint="eastAsia" w:ascii="宋体" w:hAnsi="宋体"/>
                <w:szCs w:val="21"/>
              </w:rPr>
              <w:t>字）：</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2"/>
              <w:spacing w:line="390" w:lineRule="exact"/>
              <w:ind w:firstLine="0" w:firstLineChars="0"/>
              <w:rPr>
                <w:rFonts w:ascii="宋体" w:hAnsi="宋体"/>
                <w:color w:val="000000"/>
                <w:sz w:val="21"/>
                <w:szCs w:val="21"/>
              </w:rPr>
            </w:pPr>
            <w:r>
              <w:rPr>
                <w:rFonts w:hint="eastAsia" w:ascii="宋体" w:hAnsi="宋体"/>
                <w:sz w:val="21"/>
                <w:szCs w:val="21"/>
              </w:rPr>
              <w:t>支持上述贡献的旁证材料及附件中的编号：</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2"/>
              <w:spacing w:line="390" w:lineRule="exact"/>
              <w:ind w:firstLine="0" w:firstLineChars="0"/>
              <w:rPr>
                <w:rFonts w:ascii="宋体" w:hAnsi="宋体"/>
                <w:sz w:val="21"/>
                <w:szCs w:val="21"/>
              </w:rPr>
            </w:pPr>
            <w:r>
              <w:rPr>
                <w:rFonts w:hint="eastAsia" w:ascii="宋体" w:hAnsi="宋体"/>
                <w:sz w:val="21"/>
                <w:szCs w:val="21"/>
              </w:rPr>
              <w:t>曾获省级以上科技奖励情况（限</w:t>
            </w:r>
            <w:r>
              <w:rPr>
                <w:rFonts w:ascii="宋体" w:hAnsi="宋体"/>
                <w:sz w:val="21"/>
                <w:szCs w:val="21"/>
              </w:rPr>
              <w:t>200</w:t>
            </w:r>
            <w:r>
              <w:rPr>
                <w:rFonts w:hint="eastAsia" w:ascii="宋体" w:hAnsi="宋体"/>
                <w:sz w:val="21"/>
                <w:szCs w:val="21"/>
              </w:rPr>
              <w:t>字）：</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ind w:firstLine="422" w:firstLineChars="200"/>
              <w:rPr>
                <w:rFonts w:ascii="宋体"/>
                <w:szCs w:val="21"/>
              </w:rPr>
            </w:pPr>
            <w:r>
              <w:rPr>
                <w:rFonts w:hint="eastAsia" w:ascii="宋体" w:hAnsi="宋体"/>
                <w:b/>
                <w:szCs w:val="21"/>
              </w:rPr>
              <w:t>声明：</w:t>
            </w:r>
            <w:r>
              <w:rPr>
                <w:rFonts w:hint="eastAsia" w:ascii="宋体" w:hAnsi="宋体"/>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color w:val="000000"/>
          <w:sz w:val="28"/>
        </w:rPr>
      </w:pPr>
      <w:r>
        <w:rPr>
          <w:rFonts w:ascii="宋体" w:hAnsi="宋体"/>
          <w:color w:val="000000"/>
          <w:sz w:val="28"/>
        </w:rPr>
        <w:br w:type="page"/>
      </w:r>
      <w:r>
        <w:rPr>
          <w:rFonts w:hint="eastAsia" w:ascii="宋体" w:hAnsi="宋体"/>
          <w:b/>
          <w:bCs/>
          <w:color w:val="000000"/>
          <w:sz w:val="28"/>
        </w:rPr>
        <w:t>八</w:t>
      </w:r>
      <w:r>
        <w:rPr>
          <w:rFonts w:ascii="宋体" w:hAnsi="宋体"/>
          <w:b/>
          <w:bCs/>
          <w:color w:val="000000"/>
          <w:sz w:val="28"/>
        </w:rPr>
        <w:t>、</w:t>
      </w:r>
      <w:r>
        <w:rPr>
          <w:rFonts w:hint="eastAsia" w:ascii="宋体" w:hAnsi="宋体"/>
          <w:b/>
          <w:color w:val="000000"/>
          <w:sz w:val="28"/>
        </w:rPr>
        <w:t>主要完成人</w:t>
      </w:r>
      <w:r>
        <w:rPr>
          <w:rFonts w:ascii="宋体" w:hAnsi="宋体"/>
          <w:b/>
          <w:color w:val="000000"/>
          <w:sz w:val="28"/>
        </w:rPr>
        <w:t>情况表</w:t>
      </w:r>
    </w:p>
    <w:p>
      <w:pPr>
        <w:pStyle w:val="7"/>
        <w:ind w:firstLine="0" w:firstLineChars="0"/>
        <w:jc w:val="center"/>
        <w:rPr>
          <w:rFonts w:ascii="宋体" w:hAnsi="宋体"/>
          <w:color w:val="000000"/>
          <w:szCs w:val="24"/>
        </w:rPr>
      </w:pPr>
      <w:r>
        <w:rPr>
          <w:rFonts w:hint="eastAsia" w:ascii="宋体" w:hAnsi="宋体"/>
          <w:color w:val="000000"/>
          <w:szCs w:val="24"/>
        </w:rPr>
        <w:t>（适用于外籍</w:t>
      </w:r>
      <w:r>
        <w:rPr>
          <w:rFonts w:ascii="宋体" w:hAnsi="宋体"/>
          <w:color w:val="000000"/>
          <w:szCs w:val="24"/>
        </w:rPr>
        <w:t>专家</w:t>
      </w:r>
      <w:r>
        <w:rPr>
          <w:rFonts w:hint="eastAsia" w:ascii="宋体" w:hAnsi="宋体"/>
          <w:color w:val="000000"/>
          <w:szCs w:val="24"/>
        </w:rPr>
        <w:t>）</w:t>
      </w:r>
    </w:p>
    <w:tbl>
      <w:tblPr>
        <w:tblStyle w:val="5"/>
        <w:tblW w:w="903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护照姓名</w:t>
            </w:r>
          </w:p>
        </w:tc>
        <w:tc>
          <w:tcPr>
            <w:tcW w:w="1495" w:type="dxa"/>
            <w:gridSpan w:val="2"/>
            <w:noWrap w:val="0"/>
            <w:vAlign w:val="center"/>
          </w:tcPr>
          <w:p>
            <w:pPr>
              <w:pStyle w:val="2"/>
              <w:spacing w:line="390" w:lineRule="exact"/>
              <w:ind w:firstLine="0" w:firstLineChars="0"/>
              <w:jc w:val="center"/>
              <w:rPr>
                <w:rFonts w:ascii="宋体" w:hAnsi="宋体"/>
                <w:color w:val="000000"/>
                <w:sz w:val="21"/>
              </w:rPr>
            </w:pPr>
          </w:p>
        </w:tc>
        <w:tc>
          <w:tcPr>
            <w:tcW w:w="710"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80" w:type="dxa"/>
            <w:noWrap w:val="0"/>
            <w:vAlign w:val="center"/>
          </w:tcPr>
          <w:p>
            <w:pPr>
              <w:pStyle w:val="2"/>
              <w:spacing w:line="390" w:lineRule="exact"/>
              <w:ind w:firstLine="0" w:firstLineChars="0"/>
              <w:jc w:val="center"/>
              <w:rPr>
                <w:rFonts w:ascii="宋体" w:hAnsi="宋体"/>
                <w:color w:val="000000"/>
                <w:sz w:val="21"/>
              </w:rPr>
            </w:pPr>
          </w:p>
        </w:tc>
        <w:tc>
          <w:tcPr>
            <w:tcW w:w="1063"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277" w:type="dxa"/>
            <w:gridSpan w:val="2"/>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国    籍</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中 文 名</w:t>
            </w:r>
          </w:p>
        </w:tc>
        <w:tc>
          <w:tcPr>
            <w:tcW w:w="2785" w:type="dxa"/>
            <w:gridSpan w:val="4"/>
            <w:noWrap w:val="0"/>
            <w:vAlign w:val="center"/>
          </w:tcPr>
          <w:p>
            <w:pPr>
              <w:pStyle w:val="2"/>
              <w:spacing w:line="390" w:lineRule="exact"/>
              <w:ind w:firstLine="0" w:firstLineChars="0"/>
              <w:jc w:val="center"/>
              <w:rPr>
                <w:rFonts w:ascii="宋体" w:hAnsi="宋体"/>
                <w:color w:val="000000"/>
                <w:sz w:val="21"/>
              </w:rPr>
            </w:pPr>
          </w:p>
        </w:tc>
        <w:tc>
          <w:tcPr>
            <w:tcW w:w="1063"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1277" w:type="dxa"/>
            <w:gridSpan w:val="2"/>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 xml:space="preserve">护 照 </w:t>
            </w:r>
            <w:r>
              <w:rPr>
                <w:rFonts w:ascii="宋体" w:hAnsi="宋体"/>
                <w:color w:val="000000"/>
                <w:sz w:val="21"/>
              </w:rPr>
              <w:t>号</w:t>
            </w:r>
          </w:p>
        </w:tc>
        <w:tc>
          <w:tcPr>
            <w:tcW w:w="7973" w:type="dxa"/>
            <w:gridSpan w:val="9"/>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职</w:t>
            </w:r>
            <w:r>
              <w:rPr>
                <w:rFonts w:hint="eastAsia" w:ascii="宋体" w:hAnsi="宋体"/>
                <w:color w:val="000000"/>
                <w:sz w:val="21"/>
              </w:rPr>
              <w:t xml:space="preserve">    </w:t>
            </w:r>
            <w:r>
              <w:rPr>
                <w:rFonts w:ascii="宋体" w:hAnsi="宋体"/>
                <w:color w:val="000000"/>
                <w:sz w:val="21"/>
              </w:rPr>
              <w:t>称</w:t>
            </w:r>
          </w:p>
        </w:tc>
        <w:tc>
          <w:tcPr>
            <w:tcW w:w="2785" w:type="dxa"/>
            <w:gridSpan w:val="4"/>
            <w:noWrap w:val="0"/>
            <w:vAlign w:val="center"/>
          </w:tcPr>
          <w:p>
            <w:pPr>
              <w:pStyle w:val="2"/>
              <w:spacing w:line="390" w:lineRule="exact"/>
              <w:ind w:firstLine="0" w:firstLineChars="0"/>
              <w:jc w:val="center"/>
              <w:rPr>
                <w:rFonts w:ascii="宋体" w:hAnsi="宋体"/>
                <w:color w:val="000000"/>
                <w:sz w:val="21"/>
              </w:rPr>
            </w:pPr>
          </w:p>
        </w:tc>
        <w:tc>
          <w:tcPr>
            <w:tcW w:w="1063"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277" w:type="dxa"/>
            <w:gridSpan w:val="2"/>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最高</w:t>
            </w:r>
            <w:r>
              <w:rPr>
                <w:rFonts w:hint="eastAsia" w:ascii="宋体" w:hAnsi="宋体"/>
                <w:color w:val="000000"/>
                <w:sz w:val="21"/>
              </w:rPr>
              <w:t>学位</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785" w:type="dxa"/>
            <w:gridSpan w:val="4"/>
            <w:noWrap w:val="0"/>
            <w:vAlign w:val="center"/>
          </w:tcPr>
          <w:p>
            <w:pPr>
              <w:pStyle w:val="2"/>
              <w:spacing w:line="390" w:lineRule="exact"/>
              <w:ind w:firstLine="0" w:firstLineChars="0"/>
              <w:jc w:val="center"/>
              <w:rPr>
                <w:rFonts w:ascii="宋体" w:hAnsi="宋体"/>
                <w:color w:val="000000"/>
                <w:sz w:val="21"/>
              </w:rPr>
            </w:pPr>
          </w:p>
        </w:tc>
        <w:tc>
          <w:tcPr>
            <w:tcW w:w="1063"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毕业时间</w:t>
            </w:r>
          </w:p>
        </w:tc>
        <w:tc>
          <w:tcPr>
            <w:tcW w:w="1277" w:type="dxa"/>
            <w:gridSpan w:val="2"/>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785" w:type="dxa"/>
            <w:gridSpan w:val="4"/>
            <w:noWrap w:val="0"/>
            <w:vAlign w:val="center"/>
          </w:tcPr>
          <w:p>
            <w:pPr>
              <w:pStyle w:val="2"/>
              <w:spacing w:line="390" w:lineRule="exact"/>
              <w:ind w:firstLine="0" w:firstLineChars="0"/>
              <w:jc w:val="center"/>
              <w:rPr>
                <w:rFonts w:ascii="宋体" w:hAnsi="宋体"/>
                <w:color w:val="000000"/>
                <w:sz w:val="21"/>
              </w:rPr>
            </w:pPr>
          </w:p>
        </w:tc>
        <w:tc>
          <w:tcPr>
            <w:tcW w:w="1063"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277" w:type="dxa"/>
            <w:gridSpan w:val="2"/>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7973" w:type="dxa"/>
            <w:gridSpan w:val="9"/>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工作单位</w:t>
            </w:r>
          </w:p>
        </w:tc>
        <w:tc>
          <w:tcPr>
            <w:tcW w:w="5125" w:type="dxa"/>
            <w:gridSpan w:val="7"/>
            <w:noWrap w:val="0"/>
            <w:vAlign w:val="center"/>
          </w:tcPr>
          <w:p>
            <w:pPr>
              <w:pStyle w:val="2"/>
              <w:spacing w:line="390" w:lineRule="exact"/>
              <w:ind w:firstLine="0" w:firstLineChars="0"/>
              <w:rPr>
                <w:rFonts w:ascii="宋体" w:hAnsi="宋体"/>
                <w:color w:val="000000"/>
                <w:sz w:val="21"/>
              </w:rPr>
            </w:pPr>
          </w:p>
        </w:tc>
        <w:tc>
          <w:tcPr>
            <w:tcW w:w="1161" w:type="dxa"/>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行政</w:t>
            </w:r>
            <w:r>
              <w:rPr>
                <w:rFonts w:ascii="宋体" w:hAnsi="宋体"/>
                <w:color w:val="000000"/>
                <w:sz w:val="21"/>
              </w:rPr>
              <w:t>职务</w:t>
            </w:r>
          </w:p>
        </w:tc>
        <w:tc>
          <w:tcPr>
            <w:tcW w:w="1687" w:type="dxa"/>
            <w:tcBorders>
              <w:top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2"/>
              <w:spacing w:line="390" w:lineRule="exact"/>
              <w:ind w:firstLine="0" w:firstLineChars="0"/>
              <w:rPr>
                <w:rFonts w:ascii="宋体" w:hAnsi="宋体"/>
                <w:color w:val="000000"/>
                <w:sz w:val="21"/>
              </w:rPr>
            </w:pPr>
            <w:r>
              <w:rPr>
                <w:rFonts w:hint="eastAsia" w:ascii="宋体" w:hAnsi="宋体"/>
                <w:color w:val="000000"/>
                <w:sz w:val="21"/>
              </w:rPr>
              <w:t>完成单位</w:t>
            </w:r>
          </w:p>
        </w:tc>
        <w:tc>
          <w:tcPr>
            <w:tcW w:w="5125" w:type="dxa"/>
            <w:gridSpan w:val="7"/>
            <w:vMerge w:val="restart"/>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所 在 地</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2"/>
              <w:spacing w:line="390" w:lineRule="exact"/>
              <w:ind w:firstLine="0" w:firstLineChars="0"/>
              <w:rPr>
                <w:rFonts w:ascii="宋体" w:hAnsi="宋体"/>
                <w:color w:val="000000"/>
                <w:sz w:val="21"/>
              </w:rPr>
            </w:pPr>
          </w:p>
        </w:tc>
        <w:tc>
          <w:tcPr>
            <w:tcW w:w="5125" w:type="dxa"/>
            <w:gridSpan w:val="7"/>
            <w:vMerge w:val="continue"/>
            <w:noWrap w:val="0"/>
            <w:vAlign w:val="center"/>
          </w:tcPr>
          <w:p>
            <w:pPr>
              <w:pStyle w:val="2"/>
              <w:spacing w:line="390" w:lineRule="exact"/>
              <w:ind w:firstLine="0" w:firstLineChars="0"/>
              <w:rPr>
                <w:rFonts w:ascii="宋体" w:hAnsi="宋体"/>
                <w:color w:val="000000"/>
                <w:sz w:val="21"/>
              </w:rPr>
            </w:pPr>
          </w:p>
        </w:tc>
        <w:tc>
          <w:tcPr>
            <w:tcW w:w="11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87"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2"/>
              <w:spacing w:line="390" w:lineRule="exact"/>
              <w:ind w:firstLine="0" w:firstLineChars="0"/>
              <w:jc w:val="left"/>
              <w:rPr>
                <w:rFonts w:ascii="宋体" w:hAnsi="宋体"/>
                <w:color w:val="000000"/>
                <w:sz w:val="21"/>
              </w:rPr>
            </w:pPr>
            <w:r>
              <w:rPr>
                <w:rFonts w:hint="eastAsia" w:ascii="宋体" w:hAnsi="宋体"/>
                <w:color w:val="000000"/>
                <w:sz w:val="21"/>
              </w:rPr>
              <w:t>国内任职起止时间</w:t>
            </w:r>
          </w:p>
        </w:tc>
        <w:tc>
          <w:tcPr>
            <w:tcW w:w="6625" w:type="dxa"/>
            <w:gridSpan w:val="8"/>
            <w:noWrap w:val="0"/>
            <w:vAlign w:val="center"/>
          </w:tcPr>
          <w:p>
            <w:pPr>
              <w:pStyle w:val="2"/>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 xml:space="preserve">                         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2"/>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625" w:type="dxa"/>
            <w:gridSpan w:val="8"/>
            <w:noWrap w:val="0"/>
            <w:vAlign w:val="center"/>
          </w:tcPr>
          <w:p>
            <w:pPr>
              <w:pStyle w:val="2"/>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2"/>
              <w:spacing w:line="390" w:lineRule="exact"/>
              <w:ind w:firstLine="0" w:firstLineChars="0"/>
              <w:rPr>
                <w:rFonts w:ascii="宋体" w:hAnsi="宋体"/>
                <w:color w:val="000000"/>
                <w:sz w:val="21"/>
              </w:rPr>
            </w:pPr>
            <w:r>
              <w:rPr>
                <w:rFonts w:hint="eastAsia" w:ascii="宋体" w:hAnsi="宋体"/>
                <w:color w:val="000000"/>
                <w:sz w:val="21"/>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2"/>
              <w:spacing w:line="390" w:lineRule="exact"/>
              <w:ind w:firstLine="0" w:firstLineChars="0"/>
              <w:rPr>
                <w:rFonts w:ascii="宋体" w:hAnsi="宋体"/>
                <w:color w:val="000000"/>
                <w:sz w:val="21"/>
              </w:rPr>
            </w:pPr>
            <w:r>
              <w:rPr>
                <w:rFonts w:hint="eastAsia" w:ascii="宋体" w:hAnsi="宋体"/>
                <w:color w:val="000000"/>
                <w:sz w:val="21"/>
              </w:rPr>
              <w:t>曾获中国国家</w:t>
            </w:r>
            <w:r>
              <w:rPr>
                <w:rFonts w:ascii="宋体" w:hAnsi="宋体"/>
                <w:color w:val="000000"/>
                <w:sz w:val="21"/>
              </w:rPr>
              <w:t>科技</w:t>
            </w:r>
            <w:r>
              <w:rPr>
                <w:rFonts w:hint="eastAsia" w:ascii="宋体" w:hAnsi="宋体"/>
                <w:color w:val="000000"/>
                <w:sz w:val="21"/>
              </w:rPr>
              <w:t>奖励</w:t>
            </w:r>
            <w:r>
              <w:rPr>
                <w:rFonts w:ascii="宋体" w:hAnsi="宋体"/>
                <w:color w:val="000000"/>
                <w:sz w:val="2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2"/>
              <w:spacing w:line="390" w:lineRule="exact"/>
              <w:ind w:firstLine="0" w:firstLineChars="0"/>
              <w:rPr>
                <w:rFonts w:ascii="宋体" w:hAnsi="宋体"/>
                <w:color w:val="000000"/>
                <w:sz w:val="21"/>
              </w:rPr>
            </w:pPr>
            <w:r>
              <w:rPr>
                <w:rFonts w:hint="eastAsia" w:ascii="宋体" w:hAnsi="宋体"/>
                <w:color w:val="000000"/>
                <w:sz w:val="21"/>
              </w:rPr>
              <w:t>承担中国科研计划或参与人才</w:t>
            </w:r>
            <w:r>
              <w:rPr>
                <w:rFonts w:ascii="宋体" w:hAnsi="宋体"/>
                <w:color w:val="000000"/>
                <w:sz w:val="21"/>
              </w:rPr>
              <w:t>引进</w:t>
            </w:r>
            <w:r>
              <w:rPr>
                <w:rFonts w:hint="eastAsia" w:ascii="宋体" w:hAnsi="宋体"/>
                <w:color w:val="000000"/>
                <w:sz w:val="21"/>
              </w:rPr>
              <w:t>计划</w:t>
            </w:r>
            <w:r>
              <w:rPr>
                <w:rFonts w:ascii="宋体" w:hAnsi="宋体"/>
                <w:color w:val="000000"/>
                <w:sz w:val="21"/>
              </w:rPr>
              <w:t>等情况</w:t>
            </w:r>
            <w:r>
              <w:rPr>
                <w:rFonts w:hint="eastAsia" w:ascii="宋体" w:hAnsi="宋体"/>
                <w:color w:val="000000"/>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2"/>
              <w:spacing w:line="390" w:lineRule="exact"/>
              <w:ind w:firstLine="0" w:firstLineChars="0"/>
              <w:rPr>
                <w:rFonts w:ascii="宋体" w:hAnsi="宋体"/>
                <w:color w:val="000000"/>
                <w:sz w:val="21"/>
              </w:rPr>
            </w:pPr>
            <w:r>
              <w:rPr>
                <w:rFonts w:hint="eastAsia" w:ascii="宋体" w:hAnsi="宋体"/>
                <w:color w:val="000000"/>
                <w:sz w:val="21"/>
              </w:rPr>
              <w:t>工作</w:t>
            </w:r>
            <w:r>
              <w:rPr>
                <w:rFonts w:ascii="宋体" w:hAnsi="宋体"/>
                <w:color w:val="000000"/>
                <w:sz w:val="21"/>
              </w:rPr>
              <w:t>履历</w:t>
            </w:r>
            <w:r>
              <w:rPr>
                <w:rFonts w:hint="eastAsia" w:ascii="宋体" w:hAnsi="宋体"/>
                <w:color w:val="000000"/>
                <w:sz w:val="21"/>
              </w:rPr>
              <w:t xml:space="preserve">： </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2" w:firstLineChars="200"/>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color w:val="000000"/>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hAnsi="宋体"/>
                <w:szCs w:val="21"/>
              </w:rPr>
            </w:pP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九、主要完成单位情况表</w:t>
      </w:r>
    </w:p>
    <w:p>
      <w:pPr>
        <w:spacing w:before="120" w:beforeLines="50" w:after="120" w:afterLines="50" w:line="440" w:lineRule="exact"/>
        <w:jc w:val="center"/>
        <w:rPr>
          <w:rFonts w:ascii="黑体" w:eastAsia="黑体"/>
          <w:sz w:val="28"/>
          <w:szCs w:val="28"/>
        </w:rPr>
      </w:pPr>
    </w:p>
    <w:tbl>
      <w:tblPr>
        <w:tblStyle w:val="5"/>
        <w:tblW w:w="92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对本项目取得科技发现和学术研究成果的贡献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b/>
                <w:szCs w:val="21"/>
              </w:rPr>
            </w:pPr>
          </w:p>
          <w:p>
            <w:pPr>
              <w:spacing w:before="120" w:beforeLines="50"/>
              <w:ind w:left="105" w:leftChars="50" w:right="105" w:rightChars="50" w:firstLine="422"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w:t>
            </w:r>
            <w:r>
              <w:rPr>
                <w:rFonts w:hint="eastAsia" w:ascii="宋体" w:hAnsi="宋体"/>
                <w:color w:val="000000"/>
              </w:rPr>
              <w:t>《国家科学技术奖励条例》及其实施细则、《河南省科学技术奖励办法》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color w:val="000000"/>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20" w:beforeLines="50"/>
              <w:ind w:left="105" w:leftChars="50"/>
              <w:jc w:val="right"/>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20" w:beforeLines="50" w:after="120" w:afterLines="50" w:line="440" w:lineRule="exact"/>
        <w:jc w:val="center"/>
        <w:rPr>
          <w:rFonts w:ascii="黑体" w:eastAsia="黑体"/>
          <w:sz w:val="28"/>
          <w:szCs w:val="28"/>
        </w:rPr>
      </w:pPr>
    </w:p>
    <w:p>
      <w:pPr>
        <w:spacing w:line="360" w:lineRule="auto"/>
        <w:ind w:right="1080"/>
        <w:jc w:val="right"/>
        <w:rPr>
          <w:rFonts w:hint="eastAsia" w:ascii="宋体" w:hAnsi="宋体"/>
          <w:color w:val="000000"/>
          <w:sz w:val="24"/>
        </w:rPr>
      </w:pPr>
    </w:p>
    <w:p>
      <w:pPr>
        <w:spacing w:line="360" w:lineRule="auto"/>
        <w:ind w:right="1080"/>
        <w:jc w:val="right"/>
        <w:rPr>
          <w:rFonts w:ascii="宋体" w:hAnsi="宋体"/>
          <w:color w:val="000000"/>
          <w:sz w:val="24"/>
        </w:rPr>
      </w:pPr>
      <w:bookmarkStart w:id="1" w:name="_GoBack"/>
      <w:bookmarkEnd w:id="1"/>
      <w:r>
        <w:rPr>
          <w:rFonts w:hint="eastAsia" w:ascii="宋体" w:hAnsi="宋体"/>
          <w:color w:val="000000"/>
          <w:sz w:val="24"/>
        </w:rPr>
        <w:t xml:space="preserve">      </w:t>
      </w:r>
    </w:p>
    <w:p>
      <w:pPr>
        <w:pStyle w:val="7"/>
        <w:jc w:val="center"/>
        <w:outlineLvl w:val="0"/>
      </w:pPr>
    </w:p>
    <w:p/>
    <w:p/>
    <w:p/>
    <w:p/>
    <w:p/>
    <w:p/>
    <w:p/>
    <w:p>
      <w:pPr>
        <w:spacing w:line="360" w:lineRule="auto"/>
        <w:ind w:left="238"/>
        <w:jc w:val="center"/>
        <w:outlineLvl w:val="1"/>
        <w:rPr>
          <w:rFonts w:ascii="宋体" w:hAnsi="宋体"/>
          <w:color w:val="000000"/>
          <w:sz w:val="36"/>
          <w:szCs w:val="32"/>
        </w:rPr>
      </w:pPr>
      <w:r>
        <w:rPr>
          <w:rFonts w:hint="eastAsia" w:ascii="宋体" w:hAnsi="宋体"/>
          <w:color w:val="000000"/>
          <w:sz w:val="36"/>
          <w:szCs w:val="32"/>
        </w:rPr>
        <w:t>《河南省自然科学奖提名书》填写要求</w:t>
      </w:r>
    </w:p>
    <w:p>
      <w:pPr>
        <w:pStyle w:val="2"/>
        <w:spacing w:after="24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河南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二、请按照本文要求认真填写提名书，并按照后文《河南省科学技术奖提名材料形式审查不合格内容》对照检查。</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三、《河南省自然科学奖提名书》包括电子版提名书和纸质版提名书两种形式。</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纸质版提名书（包括主件和附件），主件从提名系统中直接生成并打印，内容应与电子版提名书相关内容完全一致。按填写要求提供附件。提名书主件和附件装订成册（单双面不限），纸张规格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2"/>
        <w:spacing w:line="440" w:lineRule="exact"/>
        <w:rPr>
          <w:rFonts w:ascii="宋体" w:hAnsi="宋体"/>
          <w:color w:val="000000"/>
        </w:rPr>
      </w:pPr>
    </w:p>
    <w:p>
      <w:pPr>
        <w:pStyle w:val="2"/>
        <w:spacing w:before="240" w:beforeLines="100" w:after="240" w:afterLines="100" w:line="44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第二部分 具体要求</w:t>
      </w:r>
    </w:p>
    <w:p>
      <w:pPr>
        <w:pStyle w:val="2"/>
        <w:spacing w:line="440" w:lineRule="exact"/>
        <w:rPr>
          <w:rFonts w:ascii="黑体" w:hAnsi="宋体" w:eastAsia="黑体"/>
          <w:color w:val="000000"/>
        </w:rPr>
      </w:pPr>
      <w:r>
        <w:rPr>
          <w:rFonts w:hint="eastAsia" w:ascii="黑体" w:hAnsi="宋体" w:eastAsia="黑体"/>
          <w:color w:val="000000"/>
        </w:rPr>
        <w:t>一、项目基本情况</w:t>
      </w:r>
    </w:p>
    <w:p>
      <w:pPr>
        <w:pStyle w:val="2"/>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评审组</w:t>
      </w:r>
      <w:r>
        <w:rPr>
          <w:rFonts w:hint="eastAsia" w:ascii="宋体" w:hAnsi="宋体"/>
          <w:b/>
          <w:bCs/>
          <w:color w:val="000000"/>
        </w:rPr>
        <w:t>、编号</w:t>
      </w:r>
      <w:r>
        <w:rPr>
          <w:rFonts w:hint="eastAsia" w:ascii="宋体" w:hAnsi="宋体"/>
          <w:color w:val="000000"/>
          <w:spacing w:val="2"/>
        </w:rPr>
        <w:t>：提名书提交后，</w:t>
      </w:r>
      <w:r>
        <w:rPr>
          <w:rFonts w:hint="eastAsia" w:ascii="宋体" w:hAnsi="宋体"/>
          <w:color w:val="000000"/>
        </w:rPr>
        <w:t>由河南省科学技术奖励工作办公室填写。</w:t>
      </w:r>
    </w:p>
    <w:p>
      <w:pPr>
        <w:pStyle w:val="2"/>
        <w:spacing w:line="440" w:lineRule="exact"/>
        <w:ind w:firstLine="482"/>
        <w:rPr>
          <w:rFonts w:ascii="宋体" w:hAnsi="宋体"/>
          <w:color w:val="000000"/>
          <w:lang w:eastAsia="zh-CN"/>
        </w:rPr>
      </w:pPr>
      <w:r>
        <w:rPr>
          <w:rFonts w:hint="eastAsia" w:ascii="宋体" w:hAnsi="宋体"/>
          <w:b/>
          <w:color w:val="000000"/>
        </w:rPr>
        <w:t>2.</w:t>
      </w:r>
      <w:r>
        <w:rPr>
          <w:rFonts w:hint="eastAsia"/>
          <w:b/>
        </w:rPr>
        <w:t xml:space="preserve"> 提名等级</w:t>
      </w:r>
      <w:r>
        <w:rPr>
          <w:rFonts w:hint="eastAsia"/>
        </w:rPr>
        <w:t>：</w:t>
      </w:r>
      <w:r>
        <w:rPr>
          <w:rFonts w:hint="eastAsia" w:ascii="宋体" w:hAnsi="宋体"/>
          <w:b/>
          <w:color w:val="000000"/>
        </w:rPr>
        <w:t>每个提名项目可以选择不超过2个等次的</w:t>
      </w:r>
      <w:r>
        <w:rPr>
          <w:rFonts w:hint="eastAsia" w:ascii="宋体" w:hAnsi="宋体"/>
          <w:b/>
          <w:color w:val="000000"/>
          <w:lang w:eastAsia="zh-CN"/>
        </w:rPr>
        <w:t>提名</w:t>
      </w:r>
      <w:r>
        <w:rPr>
          <w:rFonts w:hint="eastAsia" w:ascii="宋体" w:hAnsi="宋体"/>
          <w:b/>
          <w:color w:val="000000"/>
        </w:rPr>
        <w:t>奖励等级，所选的高等次等级和提名书“提名意见”中提名等级保持一致</w:t>
      </w:r>
      <w:r>
        <w:rPr>
          <w:rFonts w:hint="eastAsia" w:ascii="宋体" w:hAnsi="宋体"/>
          <w:b/>
          <w:color w:val="000000"/>
          <w:lang w:eastAsia="zh-CN"/>
        </w:rPr>
        <w:t>。</w:t>
      </w:r>
      <w:r>
        <w:rPr>
          <w:rFonts w:hint="eastAsia" w:ascii="宋体" w:hAnsi="宋体" w:cs="宋体"/>
          <w:b/>
          <w:kern w:val="0"/>
          <w:szCs w:val="24"/>
        </w:rPr>
        <w:t>评审专家严格遵照评价标准评审，分别对一等奖、二等奖、三等奖独立投票表决。</w:t>
      </w:r>
      <w:r>
        <w:rPr>
          <w:rFonts w:hint="eastAsia" w:ascii="宋体" w:hAnsi="宋体" w:cs="宋体"/>
          <w:b/>
          <w:kern w:val="0"/>
          <w:szCs w:val="24"/>
          <w:lang w:eastAsia="zh-CN"/>
        </w:rPr>
        <w:t>所选等级的评审落选项目将直接淘汰。</w:t>
      </w:r>
    </w:p>
    <w:p>
      <w:pPr>
        <w:pStyle w:val="2"/>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提名者</w:t>
      </w:r>
      <w:r>
        <w:rPr>
          <w:rFonts w:hint="eastAsia" w:ascii="宋体" w:hAnsi="宋体"/>
          <w:color w:val="000000"/>
        </w:rPr>
        <w:t>：由提名系统根据关联的提名号自动填写。</w:t>
      </w:r>
    </w:p>
    <w:p>
      <w:pPr>
        <w:pStyle w:val="2"/>
        <w:spacing w:line="440" w:lineRule="exact"/>
        <w:ind w:firstLine="482"/>
        <w:rPr>
          <w:rFonts w:ascii="宋体" w:hAnsi="宋体"/>
          <w:color w:val="000000"/>
        </w:rPr>
      </w:pPr>
      <w:r>
        <w:rPr>
          <w:rFonts w:hint="eastAsia" w:ascii="宋体" w:hAnsi="宋体"/>
          <w:b/>
          <w:color w:val="000000"/>
        </w:rPr>
        <w:t>4.</w:t>
      </w:r>
      <w:r>
        <w:rPr>
          <w:rFonts w:hint="eastAsia" w:ascii="宋体" w:hAnsi="宋体"/>
          <w:b/>
          <w:bCs/>
          <w:color w:val="000000"/>
        </w:rPr>
        <w:t>项目名称</w:t>
      </w:r>
      <w:r>
        <w:rPr>
          <w:rFonts w:hint="eastAsia" w:ascii="宋体" w:hAnsi="宋体"/>
          <w:color w:val="000000"/>
        </w:rPr>
        <w:t>：中文名不超过30字。应围绕代表性论文专著的核心内容，准确反映科学发现的主要研究内容和特征。</w:t>
      </w:r>
    </w:p>
    <w:p>
      <w:pPr>
        <w:pStyle w:val="2"/>
        <w:spacing w:line="440" w:lineRule="exact"/>
        <w:ind w:firstLine="482"/>
        <w:rPr>
          <w:rFonts w:ascii="宋体" w:hAnsi="宋体"/>
          <w:color w:val="000000"/>
        </w:rPr>
      </w:pPr>
      <w:r>
        <w:rPr>
          <w:rFonts w:hint="eastAsia" w:ascii="宋体" w:hAnsi="宋体"/>
          <w:b/>
          <w:color w:val="000000"/>
        </w:rPr>
        <w:t>5.</w:t>
      </w:r>
      <w:r>
        <w:rPr>
          <w:rFonts w:hint="eastAsia" w:ascii="宋体" w:hAnsi="宋体"/>
          <w:b/>
          <w:bCs/>
          <w:color w:val="000000"/>
        </w:rPr>
        <w:t>主要完成人</w:t>
      </w:r>
      <w:r>
        <w:rPr>
          <w:rFonts w:hint="eastAsia" w:ascii="宋体" w:hAnsi="宋体"/>
          <w:color w:val="000000"/>
        </w:rPr>
        <w:t>：由提名系统根据“八、主要完成人情况表”自动填写。</w:t>
      </w:r>
    </w:p>
    <w:p>
      <w:pPr>
        <w:pStyle w:val="2"/>
        <w:spacing w:line="440" w:lineRule="exact"/>
        <w:ind w:firstLine="482"/>
        <w:rPr>
          <w:rFonts w:ascii="宋体" w:hAnsi="宋体"/>
          <w:color w:val="000000"/>
        </w:rPr>
      </w:pPr>
      <w:r>
        <w:rPr>
          <w:rFonts w:hint="eastAsia" w:ascii="宋体" w:hAnsi="宋体"/>
          <w:b/>
          <w:bCs/>
          <w:color w:val="000000"/>
        </w:rPr>
        <w:t>6.主要完成单位：</w:t>
      </w:r>
      <w:r>
        <w:rPr>
          <w:rFonts w:hint="eastAsia" w:ascii="宋体" w:hAnsi="宋体"/>
          <w:color w:val="000000"/>
        </w:rPr>
        <w:t>由提名系统根据“九、主要完成单位情况表”自动填写。</w:t>
      </w:r>
    </w:p>
    <w:p>
      <w:pPr>
        <w:pStyle w:val="2"/>
        <w:spacing w:line="440" w:lineRule="exact"/>
        <w:ind w:firstLine="482"/>
        <w:rPr>
          <w:rFonts w:ascii="宋体" w:hAnsi="宋体"/>
          <w:color w:val="000000"/>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2"/>
        <w:spacing w:line="440" w:lineRule="exact"/>
        <w:ind w:firstLine="482"/>
        <w:rPr>
          <w:rFonts w:ascii="宋体" w:hAnsi="宋体"/>
          <w:color w:val="000000"/>
        </w:rPr>
      </w:pPr>
      <w:r>
        <w:rPr>
          <w:rFonts w:hint="eastAsia" w:ascii="宋体" w:hAnsi="宋体"/>
          <w:b/>
          <w:color w:val="000000"/>
        </w:rPr>
        <w:t>8.学科分类名称：</w:t>
      </w:r>
      <w:r>
        <w:rPr>
          <w:rFonts w:hint="eastAsia" w:ascii="宋体" w:hAnsi="宋体"/>
          <w:color w:val="000000"/>
        </w:rPr>
        <w:t>在提名系统中选择相应学科填写，最多可以填写2个学科。应按照“四、重要科学发现”所列科学发现点对应的学科名称顺序填写。</w:t>
      </w:r>
    </w:p>
    <w:p>
      <w:pPr>
        <w:pStyle w:val="2"/>
        <w:spacing w:line="440" w:lineRule="exact"/>
        <w:ind w:firstLine="482"/>
        <w:rPr>
          <w:rFonts w:ascii="宋体" w:hAnsi="宋体"/>
          <w:color w:val="000000"/>
        </w:rPr>
      </w:pPr>
      <w:r>
        <w:rPr>
          <w:rFonts w:hint="eastAsia" w:ascii="宋体" w:hAnsi="宋体"/>
          <w:b/>
          <w:color w:val="000000"/>
        </w:rPr>
        <w:t>9</w:t>
      </w:r>
      <w:r>
        <w:rPr>
          <w:rFonts w:ascii="宋体" w:hAnsi="宋体"/>
          <w:b/>
          <w:color w:val="000000"/>
        </w:rPr>
        <w:t>.</w:t>
      </w:r>
      <w:r>
        <w:rPr>
          <w:rFonts w:hint="eastAsia" w:ascii="宋体" w:hAnsi="宋体"/>
          <w:b/>
          <w:color w:val="000000"/>
        </w:rPr>
        <w:t>所属科学技术领域：</w:t>
      </w:r>
      <w:r>
        <w:rPr>
          <w:rFonts w:hint="eastAsia" w:ascii="宋体" w:hAnsi="宋体"/>
          <w:color w:val="000000"/>
        </w:rPr>
        <w:t>在提名系统中选择相应领域填写。</w:t>
      </w:r>
    </w:p>
    <w:p>
      <w:pPr>
        <w:pStyle w:val="2"/>
        <w:spacing w:line="440" w:lineRule="exact"/>
        <w:ind w:firstLine="482"/>
        <w:rPr>
          <w:rFonts w:ascii="宋体" w:hAnsi="宋体"/>
          <w:color w:val="000000"/>
        </w:rPr>
      </w:pPr>
      <w:r>
        <w:rPr>
          <w:rFonts w:hint="eastAsia" w:ascii="宋体" w:hAnsi="宋体"/>
          <w:b/>
          <w:color w:val="000000"/>
        </w:rPr>
        <w:t>10</w:t>
      </w:r>
      <w:r>
        <w:rPr>
          <w:rFonts w:hint="eastAsia" w:ascii="宋体" w:hAnsi="宋体"/>
          <w:b/>
          <w:color w:val="000000"/>
          <w:lang w:eastAsia="zh-CN"/>
        </w:rPr>
        <w:t>.</w:t>
      </w:r>
      <w:r>
        <w:rPr>
          <w:rFonts w:hint="eastAsia" w:ascii="宋体" w:hAnsi="宋体"/>
          <w:b/>
          <w:bCs/>
          <w:color w:val="000000"/>
        </w:rPr>
        <w:t>任务来源</w:t>
      </w:r>
      <w:r>
        <w:rPr>
          <w:rFonts w:hint="eastAsia" w:ascii="宋体" w:hAnsi="宋体"/>
          <w:color w:val="000000"/>
        </w:rPr>
        <w:t>：在提名系统中选择相应类别填写，可多选。</w:t>
      </w:r>
    </w:p>
    <w:p>
      <w:pPr>
        <w:pStyle w:val="2"/>
        <w:spacing w:line="440" w:lineRule="exact"/>
        <w:ind w:firstLine="482"/>
        <w:rPr>
          <w:rFonts w:ascii="宋体" w:hAnsi="宋体"/>
          <w:color w:val="000000"/>
        </w:rPr>
      </w:pPr>
      <w:r>
        <w:rPr>
          <w:rFonts w:hint="eastAsia" w:ascii="宋体" w:hAnsi="宋体"/>
          <w:b/>
          <w:color w:val="000000"/>
        </w:rPr>
        <w:t>11．</w:t>
      </w:r>
      <w:r>
        <w:rPr>
          <w:rFonts w:hint="eastAsia" w:ascii="宋体" w:hAnsi="宋体"/>
          <w:b/>
          <w:bCs/>
          <w:color w:val="000000"/>
        </w:rPr>
        <w:t>具体计划、基金的名称和编号</w:t>
      </w:r>
      <w:r>
        <w:rPr>
          <w:rFonts w:hint="eastAsia" w:ascii="宋体" w:hAnsi="宋体"/>
          <w:color w:val="000000"/>
        </w:rPr>
        <w:t>：不超过300字。应已结题，根据与本项目的紧密程度顺序填写，不超过5项。</w:t>
      </w:r>
    </w:p>
    <w:p>
      <w:pPr>
        <w:pStyle w:val="2"/>
        <w:spacing w:line="440" w:lineRule="exact"/>
        <w:ind w:firstLine="482"/>
        <w:rPr>
          <w:rFonts w:ascii="宋体" w:hAnsi="宋体"/>
          <w:b/>
          <w:color w:val="000000"/>
        </w:rPr>
      </w:pPr>
      <w:r>
        <w:rPr>
          <w:rFonts w:hint="eastAsia" w:ascii="宋体" w:hAnsi="宋体"/>
          <w:b/>
          <w:color w:val="000000"/>
        </w:rPr>
        <w:t>列入省部级及以上计划的，应当在项目整体完成且验收通过后提名。需在附件中提供计划下达单位的验收（结题）证明材料复印件。</w:t>
      </w:r>
    </w:p>
    <w:p>
      <w:pPr>
        <w:pStyle w:val="2"/>
        <w:spacing w:line="440" w:lineRule="exact"/>
        <w:ind w:firstLine="482"/>
        <w:rPr>
          <w:rFonts w:ascii="宋体" w:hAnsi="宋体"/>
          <w:color w:val="000000"/>
        </w:rPr>
      </w:pPr>
      <w:r>
        <w:rPr>
          <w:rFonts w:hint="eastAsia" w:ascii="宋体" w:hAnsi="宋体"/>
          <w:b/>
          <w:color w:val="000000"/>
        </w:rPr>
        <w:t>12．</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2"/>
        <w:spacing w:line="440" w:lineRule="exact"/>
        <w:ind w:firstLine="482"/>
        <w:rPr>
          <w:rFonts w:ascii="宋体" w:hAnsi="宋体"/>
          <w:color w:val="000000"/>
        </w:rPr>
      </w:pPr>
      <w:r>
        <w:rPr>
          <w:rFonts w:hint="eastAsia" w:ascii="宋体" w:hAnsi="宋体"/>
          <w:b/>
          <w:color w:val="000000"/>
        </w:rPr>
        <w:t>13．</w:t>
      </w:r>
      <w:r>
        <w:rPr>
          <w:rFonts w:hint="eastAsia" w:ascii="宋体" w:hAnsi="宋体"/>
          <w:b/>
          <w:bCs/>
          <w:color w:val="000000"/>
        </w:rPr>
        <w:t>项目起止时间</w:t>
      </w:r>
      <w:r>
        <w:rPr>
          <w:rFonts w:hint="eastAsia" w:ascii="宋体" w:hAnsi="宋体"/>
          <w:color w:val="000000"/>
        </w:rPr>
        <w:t>：起始时间填写立项、任务下达、合同签署等标志项目开始研究的时间；完成时间填写8篇代表性论文专著中最近1篇发表的时间。无法精确到“日”的，统一填写“1日”。</w:t>
      </w:r>
    </w:p>
    <w:p>
      <w:pPr>
        <w:pStyle w:val="2"/>
        <w:spacing w:line="440" w:lineRule="exact"/>
        <w:rPr>
          <w:rFonts w:ascii="黑体" w:hAnsi="宋体" w:eastAsia="黑体"/>
          <w:color w:val="000000"/>
        </w:rPr>
      </w:pPr>
      <w:r>
        <w:rPr>
          <w:rFonts w:hint="eastAsia" w:ascii="黑体" w:hAnsi="宋体" w:eastAsia="黑体"/>
          <w:color w:val="000000"/>
        </w:rPr>
        <w:t>二、提名意见</w:t>
      </w:r>
    </w:p>
    <w:p>
      <w:pPr>
        <w:pStyle w:val="2"/>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w:t>
      </w:r>
      <w:r>
        <w:rPr>
          <w:rFonts w:hint="eastAsia" w:ascii="宋体" w:hAnsi="宋体"/>
          <w:color w:val="000000"/>
        </w:rPr>
        <w:t>科学发现点的原创性、科学价值、国内外自然科学界公认度以及推动学科发展的作用进行概述</w:t>
      </w:r>
      <w:r>
        <w:rPr>
          <w:rFonts w:hint="eastAsia" w:ascii="宋体" w:hAnsi="宋体"/>
          <w:b/>
          <w:bCs/>
          <w:color w:val="000000"/>
          <w:spacing w:val="2"/>
        </w:rPr>
        <w:t>，</w:t>
      </w:r>
      <w:r>
        <w:rPr>
          <w:rFonts w:hint="eastAsia" w:ascii="宋体" w:hAnsi="宋体"/>
          <w:bCs/>
          <w:color w:val="000000"/>
        </w:rPr>
        <w:t>并对照河南省自然科学奖授奖条件，填写提名意见和提名等级。</w:t>
      </w:r>
    </w:p>
    <w:p>
      <w:pPr>
        <w:pStyle w:val="2"/>
        <w:spacing w:line="440" w:lineRule="exact"/>
        <w:rPr>
          <w:rFonts w:ascii="宋体" w:hAnsi="宋体"/>
          <w:color w:val="000000"/>
        </w:rPr>
      </w:pPr>
      <w:r>
        <w:rPr>
          <w:rFonts w:hint="eastAsia" w:ascii="宋体" w:hAnsi="宋体"/>
          <w:color w:val="000000"/>
        </w:rPr>
        <w:t>提名</w:t>
      </w:r>
      <w:r>
        <w:rPr>
          <w:rFonts w:hint="eastAsia" w:ascii="宋体" w:hAnsi="宋体"/>
          <w:color w:val="000000"/>
          <w:lang w:eastAsia="zh-CN"/>
        </w:rPr>
        <w:t>单位</w:t>
      </w:r>
      <w:r>
        <w:rPr>
          <w:rFonts w:hint="eastAsia" w:ascii="宋体" w:hAnsi="宋体"/>
          <w:color w:val="000000"/>
        </w:rPr>
        <w:t>提名意见表应由其业务主管部门（厅、局等）负责人签名，并加盖</w:t>
      </w:r>
      <w:r>
        <w:rPr>
          <w:rFonts w:hint="eastAsia" w:ascii="宋体" w:hAnsi="宋体"/>
          <w:color w:val="000000"/>
          <w:lang w:eastAsia="zh-CN"/>
        </w:rPr>
        <w:t>提名单位</w:t>
      </w:r>
      <w:r>
        <w:rPr>
          <w:rFonts w:hint="eastAsia" w:ascii="宋体" w:hAnsi="宋体"/>
          <w:color w:val="000000"/>
        </w:rPr>
        <w:t>公章。</w:t>
      </w:r>
    </w:p>
    <w:p>
      <w:pPr>
        <w:pStyle w:val="2"/>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多名专家联合提名时，每个提名专家都须独立填写提名意见，每个专家各填一张表，自动生成“提名意见” 页。即，如有</w:t>
      </w:r>
      <w:r>
        <w:rPr>
          <w:rFonts w:hint="eastAsia" w:ascii="宋体" w:hAnsi="宋体"/>
          <w:bCs/>
          <w:color w:val="000000"/>
          <w:lang w:eastAsia="zh-CN"/>
        </w:rPr>
        <w:t>2</w:t>
      </w:r>
      <w:r>
        <w:rPr>
          <w:rFonts w:hint="eastAsia" w:ascii="宋体" w:hAnsi="宋体"/>
          <w:bCs/>
          <w:color w:val="000000"/>
        </w:rPr>
        <w:t>名专家联合提名，系统生成</w:t>
      </w:r>
      <w:r>
        <w:rPr>
          <w:rFonts w:hint="eastAsia" w:ascii="宋体" w:hAnsi="宋体"/>
          <w:bCs/>
          <w:color w:val="000000"/>
          <w:lang w:eastAsia="zh-CN"/>
        </w:rPr>
        <w:t>2</w:t>
      </w:r>
      <w:r>
        <w:rPr>
          <w:rFonts w:hint="eastAsia" w:ascii="宋体" w:hAnsi="宋体"/>
          <w:bCs/>
          <w:color w:val="000000"/>
        </w:rPr>
        <w:t>张 “提名意见”。提名意见内容可各有侧重，但提名等级应一致。</w:t>
      </w:r>
    </w:p>
    <w:p>
      <w:pPr>
        <w:pStyle w:val="2"/>
        <w:spacing w:line="440" w:lineRule="exact"/>
        <w:rPr>
          <w:rFonts w:ascii="黑体" w:hAnsi="宋体" w:eastAsia="黑体"/>
          <w:b/>
          <w:bCs/>
          <w:color w:val="000000"/>
        </w:rPr>
      </w:pPr>
      <w:r>
        <w:rPr>
          <w:rFonts w:hint="eastAsia" w:ascii="黑体" w:hAnsi="宋体" w:eastAsia="黑体"/>
          <w:color w:val="000000"/>
        </w:rPr>
        <w:t>三、项目简介</w:t>
      </w:r>
    </w:p>
    <w:p>
      <w:pPr>
        <w:pStyle w:val="2"/>
        <w:spacing w:line="440" w:lineRule="exact"/>
        <w:rPr>
          <w:rFonts w:ascii="宋体" w:hAnsi="宋体"/>
          <w:color w:val="000000"/>
        </w:rPr>
      </w:pPr>
      <w:r>
        <w:rPr>
          <w:rFonts w:hint="eastAsia" w:ascii="宋体" w:hAnsi="宋体"/>
          <w:color w:val="000000"/>
        </w:rPr>
        <w:t>不超过1页。应包含项目主要研究内容、科学发现点、科学价值、同行引用及评价等。</w:t>
      </w:r>
    </w:p>
    <w:p>
      <w:pPr>
        <w:pStyle w:val="2"/>
        <w:spacing w:line="440" w:lineRule="exact"/>
        <w:rPr>
          <w:rFonts w:ascii="黑体" w:hAnsi="宋体" w:eastAsia="黑体"/>
          <w:color w:val="000000"/>
        </w:rPr>
      </w:pPr>
      <w:r>
        <w:rPr>
          <w:rFonts w:hint="eastAsia" w:ascii="黑体" w:hAnsi="宋体" w:eastAsia="黑体"/>
          <w:color w:val="000000"/>
        </w:rPr>
        <w:t>四、重要科学发现</w:t>
      </w:r>
    </w:p>
    <w:p>
      <w:pPr>
        <w:pStyle w:val="2"/>
        <w:spacing w:line="440" w:lineRule="exact"/>
        <w:ind w:firstLine="482"/>
        <w:rPr>
          <w:rFonts w:ascii="宋体" w:hAnsi="宋体"/>
          <w:color w:val="000000"/>
        </w:rPr>
      </w:pPr>
      <w:r>
        <w:rPr>
          <w:rFonts w:hint="eastAsia" w:ascii="宋体" w:hAnsi="宋体"/>
          <w:b/>
          <w:color w:val="000000"/>
        </w:rPr>
        <w:t xml:space="preserve">1. </w:t>
      </w:r>
      <w:r>
        <w:rPr>
          <w:rFonts w:hint="eastAsia" w:ascii="宋体" w:hAnsi="宋体"/>
          <w:b/>
          <w:bCs/>
          <w:color w:val="000000"/>
        </w:rPr>
        <w:t>重要科学发现</w:t>
      </w:r>
    </w:p>
    <w:p>
      <w:pPr>
        <w:pStyle w:val="2"/>
        <w:spacing w:line="440" w:lineRule="exact"/>
        <w:rPr>
          <w:rFonts w:ascii="宋体" w:hAnsi="宋体"/>
          <w:color w:val="000000"/>
        </w:rPr>
      </w:pPr>
      <w:r>
        <w:rPr>
          <w:rFonts w:hint="eastAsia" w:ascii="宋体" w:hAnsi="宋体"/>
          <w:color w:val="000000"/>
        </w:rPr>
        <w:t>不超过5页。该部分是提名书的核心内容，也是评价项目、处理异议的重要依据。</w:t>
      </w:r>
    </w:p>
    <w:p>
      <w:pPr>
        <w:pStyle w:val="2"/>
        <w:spacing w:line="440" w:lineRule="exact"/>
        <w:rPr>
          <w:rFonts w:ascii="宋体" w:hAnsi="宋体"/>
          <w:color w:val="000000"/>
        </w:rPr>
      </w:pPr>
      <w:r>
        <w:rPr>
          <w:rFonts w:hint="eastAsia" w:ascii="宋体" w:hAnsi="宋体"/>
          <w:color w:val="000000"/>
        </w:rPr>
        <w:t>应围绕科学发现点的原创性、公认度和科学价值，针对代表性论文专著的核心内容，客观、真实、准确地阐述在创造性方面的归纳提炼，此部分不得涉及评价内容。</w:t>
      </w:r>
    </w:p>
    <w:p>
      <w:pPr>
        <w:pStyle w:val="2"/>
        <w:spacing w:line="440" w:lineRule="exact"/>
        <w:rPr>
          <w:rFonts w:ascii="宋体" w:hAnsi="宋体"/>
          <w:color w:val="000000"/>
        </w:rPr>
      </w:pPr>
      <w:r>
        <w:rPr>
          <w:rFonts w:hint="eastAsia" w:ascii="宋体" w:hAnsi="宋体"/>
          <w:color w:val="000000"/>
        </w:rPr>
        <w:t>科学发现点按重要程度排序。每项科学发现在阐述前，应首先说明所属的学科分类名称和支持其成立的代表性论文专著序号等。</w:t>
      </w:r>
    </w:p>
    <w:p>
      <w:pPr>
        <w:pStyle w:val="2"/>
        <w:spacing w:line="440" w:lineRule="exact"/>
        <w:rPr>
          <w:rFonts w:ascii="宋体" w:hAnsi="宋体"/>
          <w:color w:val="000000"/>
        </w:rPr>
      </w:pPr>
      <w:r>
        <w:rPr>
          <w:rFonts w:hint="eastAsia" w:ascii="宋体" w:hAnsi="宋体"/>
          <w:color w:val="000000"/>
        </w:rPr>
        <w:t>凡涉及实质研究内容的说明、论证及实验结果等，均应有相应论文专著或他人引文的支持。</w:t>
      </w:r>
    </w:p>
    <w:p>
      <w:pPr>
        <w:pStyle w:val="2"/>
        <w:spacing w:line="440" w:lineRule="exact"/>
        <w:ind w:firstLine="482"/>
        <w:rPr>
          <w:rFonts w:ascii="宋体" w:hAnsi="宋体"/>
          <w:b/>
          <w:color w:val="000000"/>
        </w:rPr>
      </w:pPr>
      <w:r>
        <w:rPr>
          <w:rFonts w:hint="eastAsia" w:ascii="宋体" w:hAnsi="宋体"/>
          <w:b/>
          <w:color w:val="000000"/>
        </w:rPr>
        <w:t>2. 研究局限性</w:t>
      </w:r>
    </w:p>
    <w:p>
      <w:pPr>
        <w:pStyle w:val="2"/>
        <w:spacing w:line="440" w:lineRule="exact"/>
        <w:rPr>
          <w:rFonts w:ascii="宋体" w:hAnsi="宋体"/>
          <w:color w:val="000000"/>
        </w:rPr>
      </w:pPr>
      <w:r>
        <w:rPr>
          <w:rFonts w:hint="eastAsia" w:ascii="宋体" w:hAnsi="宋体"/>
          <w:color w:val="000000"/>
        </w:rPr>
        <w:t>不超过1页。应简明、准确地阐述本项目在</w:t>
      </w:r>
      <w:r>
        <w:rPr>
          <w:rFonts w:ascii="宋体" w:hAnsi="宋体"/>
          <w:color w:val="000000"/>
        </w:rPr>
        <w:t>现阶段研究中存在的局限性及</w:t>
      </w:r>
      <w:r>
        <w:rPr>
          <w:rFonts w:hint="eastAsia" w:ascii="宋体" w:hAnsi="宋体"/>
          <w:color w:val="000000"/>
        </w:rPr>
        <w:t>今后的主要研究方向。</w:t>
      </w:r>
    </w:p>
    <w:p>
      <w:pPr>
        <w:pStyle w:val="2"/>
        <w:spacing w:line="440" w:lineRule="exact"/>
        <w:rPr>
          <w:rFonts w:ascii="黑体" w:hAnsi="宋体" w:eastAsia="黑体"/>
          <w:color w:val="000000"/>
        </w:rPr>
      </w:pPr>
      <w:r>
        <w:rPr>
          <w:rFonts w:hint="eastAsia" w:ascii="黑体" w:hAnsi="宋体" w:eastAsia="黑体"/>
          <w:color w:val="000000"/>
        </w:rPr>
        <w:t>五、客观评价</w:t>
      </w:r>
    </w:p>
    <w:p>
      <w:pPr>
        <w:pStyle w:val="2"/>
        <w:spacing w:line="440" w:lineRule="exact"/>
        <w:rPr>
          <w:rFonts w:ascii="宋体" w:hAnsi="宋体"/>
          <w:color w:val="000000"/>
        </w:rPr>
      </w:pPr>
      <w:r>
        <w:rPr>
          <w:rFonts w:hint="eastAsia" w:ascii="宋体" w:hAnsi="宋体"/>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2"/>
        <w:spacing w:line="440" w:lineRule="exact"/>
        <w:rPr>
          <w:rFonts w:ascii="黑体" w:hAnsi="宋体" w:eastAsia="黑体"/>
          <w:color w:val="000000"/>
        </w:rPr>
      </w:pPr>
      <w:r>
        <w:rPr>
          <w:rFonts w:hint="eastAsia" w:ascii="黑体" w:hAnsi="宋体" w:eastAsia="黑体"/>
          <w:color w:val="000000"/>
        </w:rPr>
        <w:t>六、代表性论文专著目录</w:t>
      </w:r>
    </w:p>
    <w:p>
      <w:pPr>
        <w:pStyle w:val="2"/>
        <w:spacing w:line="440" w:lineRule="exact"/>
        <w:ind w:firstLine="488"/>
        <w:rPr>
          <w:rFonts w:ascii="宋体" w:hAnsi="宋体"/>
          <w:b/>
          <w:color w:val="000000"/>
          <w:spacing w:val="2"/>
        </w:rPr>
      </w:pPr>
      <w:r>
        <w:rPr>
          <w:rFonts w:hint="eastAsia" w:ascii="宋体" w:hAnsi="宋体"/>
          <w:color w:val="000000"/>
          <w:spacing w:val="2"/>
        </w:rPr>
        <w:t>按照表格所示栏目填写支撑本项目“四、重要科学发现”的代表性论文专著详细情况，不超过8篇，按重要程度排序。</w:t>
      </w:r>
      <w:r>
        <w:rPr>
          <w:rFonts w:hint="eastAsia" w:ascii="宋体" w:hAnsi="宋体"/>
          <w:b/>
          <w:color w:val="000000"/>
          <w:spacing w:val="2"/>
        </w:rPr>
        <w:t>鼓励发表在国内期刊的论文或国内出版的专著列为代表性论文专著。</w:t>
      </w:r>
    </w:p>
    <w:p>
      <w:pPr>
        <w:pStyle w:val="2"/>
        <w:spacing w:line="440" w:lineRule="exact"/>
        <w:ind w:firstLine="488"/>
        <w:rPr>
          <w:rFonts w:ascii="宋体" w:hAnsi="宋体"/>
          <w:color w:val="000000"/>
          <w:spacing w:val="2"/>
        </w:rPr>
      </w:pPr>
      <w:r>
        <w:rPr>
          <w:rFonts w:hint="eastAsia" w:ascii="宋体" w:hAnsi="宋体"/>
          <w:color w:val="000000"/>
          <w:spacing w:val="2"/>
        </w:rPr>
        <w:t>1.所列论文专著应在正式刊物公开发表或出版二年以上（即2017年1月1日之前）。在线发表时间可作为论文发表时间，但须在论文电子版中有体现，或另附在线发表时间的证明。</w:t>
      </w:r>
    </w:p>
    <w:p>
      <w:pPr>
        <w:pStyle w:val="2"/>
        <w:spacing w:line="440" w:lineRule="exact"/>
        <w:ind w:firstLine="488"/>
        <w:rPr>
          <w:rFonts w:ascii="宋体" w:hAnsi="宋体"/>
          <w:b/>
          <w:bCs/>
          <w:color w:val="000000"/>
          <w:szCs w:val="28"/>
        </w:rPr>
      </w:pPr>
      <w:r>
        <w:rPr>
          <w:rFonts w:hint="eastAsia" w:ascii="宋体" w:hAnsi="宋体"/>
          <w:color w:val="000000"/>
          <w:spacing w:val="2"/>
        </w:rPr>
        <w:t>2.所列论文专著应以国内为主完成，</w:t>
      </w:r>
      <w:r>
        <w:rPr>
          <w:rFonts w:hint="eastAsia" w:ascii="宋体" w:hAnsi="宋体"/>
          <w:bCs/>
          <w:color w:val="000000"/>
          <w:szCs w:val="28"/>
        </w:rPr>
        <w:t>知识产权应归国内所有。</w:t>
      </w:r>
      <w:r>
        <w:rPr>
          <w:rFonts w:hint="eastAsia" w:ascii="宋体" w:hAnsi="宋体"/>
          <w:b/>
          <w:bCs/>
          <w:color w:val="000000"/>
          <w:szCs w:val="28"/>
        </w:rPr>
        <w:t>论文专著署名第一</w:t>
      </w:r>
      <w:r>
        <w:rPr>
          <w:rFonts w:ascii="宋体" w:hAnsi="宋体"/>
          <w:b/>
          <w:bCs/>
          <w:color w:val="000000"/>
          <w:szCs w:val="28"/>
        </w:rPr>
        <w:t>单位</w:t>
      </w:r>
      <w:r>
        <w:rPr>
          <w:rFonts w:hint="eastAsia" w:ascii="宋体" w:hAnsi="宋体"/>
          <w:b/>
          <w:bCs/>
          <w:color w:val="000000"/>
          <w:szCs w:val="28"/>
        </w:rPr>
        <w:t>不是国内单位的，不得列为代表性论文专著。</w:t>
      </w:r>
    </w:p>
    <w:p>
      <w:pPr>
        <w:pStyle w:val="2"/>
        <w:spacing w:line="440" w:lineRule="exact"/>
        <w:ind w:firstLine="488"/>
        <w:rPr>
          <w:rFonts w:ascii="宋体" w:hAnsi="宋体"/>
          <w:color w:val="000000"/>
          <w:spacing w:val="2"/>
        </w:rPr>
      </w:pPr>
      <w:r>
        <w:rPr>
          <w:rFonts w:hint="eastAsia" w:ascii="宋体" w:hAnsi="宋体"/>
          <w:color w:val="000000"/>
          <w:spacing w:val="2"/>
        </w:rPr>
        <w:t>3.“作者”、“通讯作者”、“第一作者”和“国内作者”，均应基于论文的全部作者进行填写，不得只填写本项目完成人或少填漏填。</w:t>
      </w:r>
    </w:p>
    <w:p>
      <w:pPr>
        <w:pStyle w:val="2"/>
        <w:spacing w:line="440" w:lineRule="exact"/>
        <w:ind w:firstLine="488"/>
        <w:rPr>
          <w:rFonts w:ascii="宋体" w:hAnsi="宋体"/>
          <w:color w:val="000000"/>
          <w:spacing w:val="2"/>
        </w:rPr>
      </w:pPr>
      <w:r>
        <w:rPr>
          <w:rFonts w:hint="eastAsia" w:ascii="宋体" w:hAnsi="宋体"/>
          <w:color w:val="000000"/>
          <w:spacing w:val="2"/>
        </w:rPr>
        <w:t>其中，“作者”、“通讯作者”和“第一作者”的姓名表述应与论文原文的署名保持一致，</w:t>
      </w:r>
      <w:r>
        <w:rPr>
          <w:rFonts w:hint="eastAsia" w:ascii="宋体" w:hAnsi="宋体"/>
          <w:snapToGrid w:val="0"/>
          <w:kern w:val="0"/>
        </w:rPr>
        <w:t>“</w:t>
      </w:r>
      <w:r>
        <w:rPr>
          <w:rFonts w:hint="eastAsia" w:ascii="宋体" w:hAnsi="宋体"/>
          <w:b/>
          <w:snapToGrid w:val="0"/>
          <w:kern w:val="0"/>
        </w:rPr>
        <w:t>国内作者</w:t>
      </w:r>
      <w:r>
        <w:rPr>
          <w:rFonts w:hint="eastAsia" w:ascii="宋体" w:hAnsi="宋体"/>
          <w:snapToGrid w:val="0"/>
          <w:kern w:val="0"/>
        </w:rPr>
        <w:t>”指该论文公开发表时所署名的所有国内作者。</w:t>
      </w:r>
      <w:r>
        <w:rPr>
          <w:rFonts w:hint="eastAsia" w:ascii="宋体" w:hAnsi="宋体"/>
          <w:color w:val="000000"/>
          <w:spacing w:val="2"/>
        </w:rPr>
        <w:t>“国内作者”填写作者的中文姓名。</w:t>
      </w:r>
    </w:p>
    <w:p>
      <w:pPr>
        <w:pStyle w:val="2"/>
        <w:spacing w:line="440" w:lineRule="exact"/>
        <w:ind w:firstLine="488"/>
        <w:rPr>
          <w:rFonts w:ascii="宋体" w:hAnsi="宋体"/>
          <w:color w:val="000000"/>
          <w:spacing w:val="2"/>
        </w:rPr>
      </w:pPr>
      <w:r>
        <w:rPr>
          <w:rFonts w:hint="eastAsia" w:ascii="宋体" w:hAnsi="宋体"/>
          <w:color w:val="000000"/>
          <w:spacing w:val="2"/>
        </w:rPr>
        <w:t>如果某些学科没有通讯作者或第一作者概念，相应栏目可不填写，但要在本页“补充说明”中加以说明。</w:t>
      </w:r>
    </w:p>
    <w:p>
      <w:pPr>
        <w:pStyle w:val="2"/>
        <w:spacing w:line="440" w:lineRule="exact"/>
        <w:ind w:firstLine="488"/>
        <w:rPr>
          <w:rFonts w:ascii="宋体" w:hAnsi="宋体"/>
          <w:color w:val="000000"/>
          <w:spacing w:val="2"/>
        </w:rPr>
      </w:pPr>
      <w:r>
        <w:rPr>
          <w:rFonts w:hint="eastAsia" w:ascii="宋体" w:hAnsi="宋体"/>
          <w:color w:val="000000"/>
          <w:spacing w:val="2"/>
        </w:rPr>
        <w:t>4.</w:t>
      </w:r>
      <w:r>
        <w:rPr>
          <w:rFonts w:hint="eastAsia" w:ascii="宋体" w:hAnsi="宋体"/>
          <w:b/>
          <w:color w:val="000000"/>
          <w:spacing w:val="2"/>
        </w:rPr>
        <w:t>“JCR分区</w:t>
      </w:r>
      <w:r>
        <w:rPr>
          <w:rFonts w:hint="eastAsia" w:ascii="宋体" w:hAnsi="宋体"/>
          <w:color w:val="000000"/>
          <w:spacing w:val="2"/>
        </w:rPr>
        <w:t>”栏目填写该篇论文所在JCR分区（一区、二区、三区、四区），并在附件中提供具有资质文献检索机构出具的检索报告。</w:t>
      </w:r>
      <w:r>
        <w:rPr>
          <w:rFonts w:hint="eastAsia" w:ascii="宋体" w:hAnsi="宋体"/>
          <w:b/>
          <w:color w:val="000000"/>
          <w:spacing w:val="2"/>
        </w:rPr>
        <w:t>JCR分区须采用中科院期刊分区标准</w:t>
      </w:r>
      <w:r>
        <w:rPr>
          <w:rFonts w:hint="eastAsia" w:ascii="宋体" w:hAnsi="宋体"/>
          <w:color w:val="000000"/>
          <w:spacing w:val="2"/>
        </w:rPr>
        <w:t>。非SCI论文可不填此栏。</w:t>
      </w:r>
    </w:p>
    <w:p>
      <w:pPr>
        <w:pStyle w:val="2"/>
        <w:spacing w:line="440" w:lineRule="exact"/>
        <w:ind w:firstLine="488"/>
        <w:rPr>
          <w:rFonts w:ascii="宋体" w:hAnsi="宋体"/>
          <w:color w:val="000000"/>
          <w:spacing w:val="2"/>
        </w:rPr>
      </w:pPr>
      <w:r>
        <w:rPr>
          <w:rFonts w:hint="eastAsia" w:ascii="宋体" w:hAnsi="宋体"/>
          <w:color w:val="000000"/>
          <w:spacing w:val="2"/>
        </w:rPr>
        <w:t>5.“SCI他引次数”和“他引总次数”，指除该论文全部作者以外的其他人</w:t>
      </w:r>
      <w:r>
        <w:rPr>
          <w:rFonts w:ascii="宋体" w:hAnsi="宋体"/>
          <w:color w:val="000000"/>
          <w:spacing w:val="2"/>
        </w:rPr>
        <w:t>的引用</w:t>
      </w:r>
      <w:r>
        <w:rPr>
          <w:rFonts w:hint="eastAsia" w:ascii="宋体" w:hAnsi="宋体"/>
          <w:color w:val="000000"/>
          <w:spacing w:val="2"/>
        </w:rPr>
        <w:t>次数。原则上应依据检索机构出具的检索报告填写，并在附件提交检索报告，详见“十一、附件”的具体要求。</w:t>
      </w:r>
    </w:p>
    <w:p>
      <w:pPr>
        <w:pStyle w:val="2"/>
        <w:spacing w:line="440" w:lineRule="exact"/>
        <w:ind w:firstLine="488"/>
        <w:rPr>
          <w:rFonts w:ascii="宋体" w:hAnsi="宋体"/>
          <w:color w:val="000000"/>
          <w:spacing w:val="2"/>
        </w:rPr>
      </w:pPr>
      <w:r>
        <w:rPr>
          <w:rFonts w:hint="eastAsia" w:ascii="宋体" w:hAnsi="宋体"/>
          <w:color w:val="000000"/>
          <w:spacing w:val="2"/>
        </w:rPr>
        <w:t>6.对检索机构和“他引总次数”的检索数据库不作限定，可根据实际情况自行选择。网络搜索引擎结果亦可作为检索依据，但须考虑到评审者对其公信力的接受程度。</w:t>
      </w:r>
    </w:p>
    <w:p>
      <w:pPr>
        <w:pStyle w:val="2"/>
        <w:spacing w:line="440" w:lineRule="exact"/>
        <w:ind w:firstLine="490"/>
        <w:rPr>
          <w:rFonts w:ascii="宋体" w:hAnsi="宋体"/>
          <w:b/>
          <w:color w:val="000000"/>
          <w:spacing w:val="2"/>
        </w:rPr>
      </w:pPr>
      <w:r>
        <w:rPr>
          <w:rFonts w:hint="eastAsia" w:ascii="宋体" w:hAnsi="宋体"/>
          <w:b/>
          <w:color w:val="000000"/>
          <w:spacing w:val="2"/>
        </w:rPr>
        <w:t>在提名书其他部分出现的论文他引统计次数，必须是上述代表性论文专著的他引统计情况。其他论文专著的他引统计情况不得列入或出现在提名书中。</w:t>
      </w:r>
    </w:p>
    <w:p>
      <w:pPr>
        <w:pStyle w:val="2"/>
        <w:spacing w:line="440" w:lineRule="exact"/>
        <w:ind w:firstLine="488"/>
        <w:rPr>
          <w:rFonts w:ascii="宋体" w:hAnsi="宋体"/>
          <w:color w:val="000000"/>
          <w:spacing w:val="2"/>
        </w:rPr>
      </w:pPr>
      <w:r>
        <w:rPr>
          <w:rFonts w:hint="eastAsia" w:ascii="宋体" w:hAnsi="宋体"/>
          <w:color w:val="000000"/>
          <w:spacing w:val="2"/>
        </w:rPr>
        <w:t>7.</w:t>
      </w:r>
      <w:r>
        <w:rPr>
          <w:rFonts w:hint="eastAsia" w:ascii="宋体" w:hAnsi="宋体"/>
          <w:b/>
          <w:color w:val="000000"/>
          <w:spacing w:val="2"/>
        </w:rPr>
        <w:t>“核心期刊”</w:t>
      </w:r>
      <w:r>
        <w:rPr>
          <w:rFonts w:hint="eastAsia" w:ascii="宋体" w:hAnsi="宋体"/>
          <w:color w:val="000000"/>
          <w:spacing w:val="2"/>
        </w:rPr>
        <w:t>栏目填写该论文发表的期刊是中文核心、科技核心或者中华系列核心。如该论文不是核心期刊，请填写“否“。请实事求是填写，如有虚假，将做形式审查不合格处理。</w:t>
      </w:r>
    </w:p>
    <w:p>
      <w:pPr>
        <w:pStyle w:val="2"/>
        <w:spacing w:line="440" w:lineRule="exact"/>
        <w:ind w:firstLine="488"/>
        <w:rPr>
          <w:rFonts w:ascii="宋体" w:hAnsi="宋体"/>
          <w:b/>
          <w:color w:val="000000"/>
          <w:spacing w:val="2"/>
        </w:rPr>
      </w:pPr>
      <w:r>
        <w:rPr>
          <w:rFonts w:hint="eastAsia" w:ascii="宋体" w:hAnsi="宋体"/>
          <w:color w:val="000000"/>
          <w:spacing w:val="2"/>
        </w:rPr>
        <w:t>8.项目第一完成人应在本表指定处签名承诺：“知识产权归国内所有且无争议。以下情况和规定已向所有未列入项目主要完成人的作者明确告知并征得同意：①上述论文专著用于提名</w:t>
      </w:r>
      <w:r>
        <w:rPr>
          <w:rFonts w:ascii="宋体" w:hAnsi="宋体"/>
          <w:color w:val="000000"/>
          <w:spacing w:val="2"/>
        </w:rPr>
        <w:t>2019</w:t>
      </w:r>
      <w:r>
        <w:rPr>
          <w:rFonts w:hint="eastAsia" w:ascii="宋体" w:hAnsi="宋体"/>
          <w:color w:val="000000"/>
          <w:spacing w:val="2"/>
        </w:rPr>
        <w:t>年河南省自然科学奖；②河南省科学技术奖获奖项目所用论文专著不得再次参评。其中，未列入项目主要完成人的第一作者、通讯作者已出具知情同意书面签字意见，与其他作者的有关知情证明材料均存档备查。因未如实告知上述情况而引起争议，且不能提供相应存档备查的证据，本人愿意承担相应责任，并接受处理。”</w:t>
      </w:r>
    </w:p>
    <w:p>
      <w:pPr>
        <w:pStyle w:val="2"/>
        <w:spacing w:line="440" w:lineRule="exact"/>
        <w:rPr>
          <w:rFonts w:ascii="黑体" w:hAnsi="宋体" w:eastAsia="黑体"/>
          <w:color w:val="000000"/>
        </w:rPr>
      </w:pPr>
      <w:r>
        <w:rPr>
          <w:rFonts w:hint="eastAsia" w:ascii="黑体" w:hAnsi="宋体" w:eastAsia="黑体"/>
          <w:color w:val="000000"/>
        </w:rPr>
        <w:t>七、代表性论文专著被他人引用的情况</w:t>
      </w:r>
    </w:p>
    <w:p>
      <w:pPr>
        <w:pStyle w:val="2"/>
        <w:spacing w:line="440" w:lineRule="exact"/>
        <w:ind w:firstLine="488"/>
        <w:rPr>
          <w:rFonts w:ascii="宋体" w:hAnsi="宋体"/>
          <w:color w:val="000000"/>
        </w:rPr>
      </w:pPr>
      <w:r>
        <w:rPr>
          <w:rFonts w:hint="eastAsia" w:ascii="宋体" w:hAnsi="宋体"/>
          <w:color w:val="000000"/>
          <w:spacing w:val="2"/>
        </w:rPr>
        <w:t>按照表格所示栏目填写“六、代表性论文专著目录”所列论文专著被他人引用的有关情况，代表性引文专著不超过8篇</w:t>
      </w:r>
      <w:r>
        <w:rPr>
          <w:rFonts w:hint="eastAsia" w:ascii="宋体" w:hAnsi="宋体"/>
          <w:color w:val="000000"/>
        </w:rPr>
        <w:t>。</w:t>
      </w:r>
    </w:p>
    <w:p>
      <w:pPr>
        <w:pStyle w:val="2"/>
        <w:spacing w:line="440" w:lineRule="exact"/>
        <w:rPr>
          <w:rFonts w:ascii="宋体" w:hAnsi="宋体"/>
          <w:color w:val="000000"/>
        </w:rPr>
      </w:pPr>
      <w:r>
        <w:rPr>
          <w:rFonts w:hint="eastAsia" w:ascii="宋体" w:hAnsi="宋体"/>
          <w:color w:val="000000"/>
        </w:rPr>
        <w:t>他人引用，是指本项目“代表性论文专著”作者之外的其他学者的引用。代表性论文专著所列国内作者之间的引用，属于自引，不得列入。</w:t>
      </w:r>
    </w:p>
    <w:p>
      <w:pPr>
        <w:pStyle w:val="2"/>
        <w:spacing w:line="440" w:lineRule="exact"/>
        <w:rPr>
          <w:rFonts w:ascii="黑体" w:hAnsi="宋体" w:eastAsia="黑体"/>
          <w:color w:val="000000"/>
        </w:rPr>
      </w:pPr>
      <w:r>
        <w:rPr>
          <w:rFonts w:hint="eastAsia" w:ascii="黑体" w:hAnsi="宋体" w:eastAsia="黑体"/>
          <w:color w:val="000000"/>
        </w:rPr>
        <w:t>八、主要完成人情况表</w:t>
      </w:r>
    </w:p>
    <w:p>
      <w:pPr>
        <w:pStyle w:val="2"/>
        <w:spacing w:line="440" w:lineRule="exact"/>
        <w:rPr>
          <w:rFonts w:ascii="宋体" w:hAnsi="宋体"/>
          <w:color w:val="000000"/>
          <w:u w:val="single"/>
        </w:rPr>
      </w:pPr>
      <w:r>
        <w:rPr>
          <w:rFonts w:hint="eastAsia" w:ascii="宋体" w:hAnsi="宋体"/>
          <w:color w:val="000000"/>
        </w:rPr>
        <w:t>所列完成人应为“六、代表性论文专著目录”所列论文专著的署名作者。附件所列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2"/>
        <w:adjustRightInd w:val="0"/>
        <w:snapToGrid w:val="0"/>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应按照贡献大小排序，一等奖项目人数不超过</w:t>
      </w:r>
      <w:r>
        <w:rPr>
          <w:rFonts w:hint="eastAsia" w:ascii="宋体" w:hAnsi="宋体"/>
          <w:color w:val="000000"/>
          <w:lang w:eastAsia="zh-CN"/>
        </w:rPr>
        <w:t>10</w:t>
      </w:r>
      <w:r>
        <w:rPr>
          <w:rFonts w:hint="eastAsia" w:ascii="宋体" w:hAnsi="宋体"/>
          <w:color w:val="000000"/>
        </w:rPr>
        <w:t>人，二等奖项目人数不超过</w:t>
      </w:r>
      <w:r>
        <w:rPr>
          <w:rFonts w:hint="eastAsia" w:ascii="宋体" w:hAnsi="宋体"/>
          <w:color w:val="000000"/>
          <w:lang w:eastAsia="zh-CN"/>
        </w:rPr>
        <w:t>7</w:t>
      </w:r>
      <w:r>
        <w:rPr>
          <w:rFonts w:hint="eastAsia" w:ascii="宋体" w:hAnsi="宋体"/>
          <w:color w:val="000000"/>
        </w:rPr>
        <w:t>人，三等奖项目人数不超过</w:t>
      </w:r>
      <w:r>
        <w:rPr>
          <w:rFonts w:hint="eastAsia" w:ascii="宋体" w:hAnsi="宋体"/>
          <w:color w:val="000000"/>
          <w:lang w:eastAsia="zh-CN"/>
        </w:rPr>
        <w:t>5</w:t>
      </w:r>
      <w:r>
        <w:rPr>
          <w:rFonts w:hint="eastAsia" w:ascii="宋体" w:hAnsi="宋体"/>
          <w:color w:val="000000"/>
        </w:rPr>
        <w:t>人。</w:t>
      </w:r>
    </w:p>
    <w:p>
      <w:pPr>
        <w:pStyle w:val="2"/>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所列完成人均应为中国公民。</w:t>
      </w:r>
    </w:p>
    <w:p>
      <w:pPr>
        <w:pStyle w:val="2"/>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w:t>
      </w:r>
    </w:p>
    <w:p>
      <w:pPr>
        <w:pStyle w:val="2"/>
        <w:adjustRightInd w:val="0"/>
        <w:snapToGrid w:val="0"/>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2"/>
        <w:adjustRightInd w:val="0"/>
        <w:snapToGrid w:val="0"/>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2"/>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w:t>
      </w:r>
    </w:p>
    <w:p>
      <w:pPr>
        <w:pStyle w:val="2"/>
        <w:adjustRightInd w:val="0"/>
        <w:snapToGrid w:val="0"/>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2"/>
        <w:spacing w:line="440" w:lineRule="exact"/>
        <w:ind w:firstLine="482"/>
        <w:rPr>
          <w:rFonts w:ascii="宋体" w:hAnsi="宋体"/>
          <w:color w:val="000000"/>
        </w:rPr>
      </w:pPr>
      <w:r>
        <w:rPr>
          <w:rFonts w:hint="eastAsia" w:ascii="宋体" w:hAnsi="宋体"/>
          <w:b/>
          <w:bCs/>
          <w:color w:val="000000"/>
        </w:rPr>
        <w:t>8.对本项目主要学术贡献</w:t>
      </w:r>
      <w:r>
        <w:rPr>
          <w:rFonts w:hint="eastAsia" w:ascii="宋体" w:hAnsi="宋体"/>
          <w:color w:val="000000"/>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2"/>
        <w:spacing w:line="440" w:lineRule="exact"/>
        <w:ind w:firstLine="482"/>
        <w:rPr>
          <w:rFonts w:ascii="宋体" w:hAnsi="宋体"/>
        </w:rPr>
      </w:pPr>
      <w:r>
        <w:rPr>
          <w:rFonts w:hint="eastAsia" w:ascii="宋体" w:hAnsi="宋体"/>
          <w:b/>
          <w:bCs/>
          <w:color w:val="000000"/>
        </w:rPr>
        <w:t>9.曾获省级以上科技奖励情况</w:t>
      </w:r>
      <w:r>
        <w:rPr>
          <w:rFonts w:hint="eastAsia" w:ascii="宋体" w:hAnsi="宋体"/>
          <w:color w:val="000000"/>
        </w:rPr>
        <w:t>：不超过200字，</w:t>
      </w:r>
      <w:r>
        <w:rPr>
          <w:rFonts w:ascii="宋体" w:hAnsi="宋体"/>
          <w:color w:val="000000"/>
        </w:rPr>
        <w:t>不得</w:t>
      </w:r>
      <w:r>
        <w:rPr>
          <w:rFonts w:hint="eastAsia" w:ascii="宋体" w:hAnsi="宋体"/>
          <w:color w:val="000000"/>
        </w:rPr>
        <w:t>重报瞒报</w:t>
      </w:r>
      <w:r>
        <w:rPr>
          <w:rFonts w:ascii="宋体" w:hAnsi="宋体"/>
          <w:color w:val="000000"/>
        </w:rPr>
        <w:t>漏报</w:t>
      </w:r>
      <w:r>
        <w:rPr>
          <w:rFonts w:hint="eastAsia" w:ascii="宋体" w:hAnsi="宋体"/>
          <w:color w:val="000000"/>
        </w:rPr>
        <w:t>。填写完成人曾获省级以上科技奖励的获奖年度、奖种、等级、项目名称、排名及证书编号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2"/>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字迹清晰，不得使用签名章、他人代签或仿造签名。如因特殊情况，本人暂时无法签名，须由提名者出具书面说明并盖章，随提名书一并报送河南省科学技术奖励工作办公室。</w:t>
      </w:r>
    </w:p>
    <w:p>
      <w:pPr>
        <w:pStyle w:val="2"/>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2"/>
        <w:spacing w:line="440" w:lineRule="exact"/>
        <w:rPr>
          <w:rFonts w:ascii="黑体" w:hAnsi="黑体" w:eastAsia="黑体"/>
          <w:color w:val="000000"/>
          <w:szCs w:val="24"/>
        </w:rPr>
      </w:pPr>
      <w:r>
        <w:rPr>
          <w:rFonts w:hint="eastAsia" w:ascii="黑体" w:hAnsi="黑体" w:eastAsia="黑体"/>
          <w:color w:val="000000"/>
          <w:szCs w:val="24"/>
        </w:rPr>
        <w:t>以下要求针对外籍专家，未单独说明的，填写要求与中国籍完成人一致。</w:t>
      </w:r>
    </w:p>
    <w:p>
      <w:pPr>
        <w:pStyle w:val="2"/>
        <w:spacing w:line="440" w:lineRule="exact"/>
        <w:ind w:firstLine="482"/>
        <w:rPr>
          <w:rFonts w:ascii="宋体" w:hAnsi="宋体"/>
          <w:color w:val="000000"/>
          <w:u w:val="single"/>
        </w:rPr>
      </w:pPr>
      <w:r>
        <w:rPr>
          <w:rFonts w:hint="eastAsia" w:ascii="宋体" w:hAnsi="宋体"/>
          <w:b/>
          <w:color w:val="000000"/>
        </w:rPr>
        <w:t>1.护照姓名：</w:t>
      </w:r>
      <w:r>
        <w:rPr>
          <w:rFonts w:hint="eastAsia" w:ascii="宋体" w:hAnsi="宋体"/>
          <w:color w:val="000000"/>
        </w:rPr>
        <w:t>应与本人护照一致。</w:t>
      </w:r>
    </w:p>
    <w:p>
      <w:pPr>
        <w:pStyle w:val="2"/>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应与本人护照一致。</w:t>
      </w:r>
    </w:p>
    <w:p>
      <w:pPr>
        <w:pStyle w:val="2"/>
        <w:spacing w:line="440" w:lineRule="exact"/>
        <w:ind w:firstLine="482"/>
        <w:rPr>
          <w:rFonts w:ascii="宋体" w:hAnsi="宋体"/>
          <w:color w:val="000000"/>
        </w:rPr>
      </w:pPr>
      <w:r>
        <w:rPr>
          <w:rFonts w:hint="eastAsia" w:ascii="宋体" w:hAnsi="宋体"/>
          <w:b/>
          <w:bCs/>
          <w:color w:val="000000"/>
        </w:rPr>
        <w:t>3.工作单位</w:t>
      </w:r>
      <w:r>
        <w:rPr>
          <w:rFonts w:hint="eastAsia" w:ascii="宋体" w:hAnsi="宋体"/>
          <w:color w:val="000000"/>
        </w:rPr>
        <w:t>：根据长期聘用合同填写完成人现工作的单位，已退休的填写退休前的工作单位，在国外工作的，填写国外单位。</w:t>
      </w:r>
    </w:p>
    <w:p>
      <w:pPr>
        <w:pStyle w:val="2"/>
        <w:spacing w:line="440" w:lineRule="exact"/>
        <w:ind w:firstLine="482"/>
        <w:rPr>
          <w:rFonts w:ascii="宋体" w:hAnsi="宋体"/>
          <w:color w:val="000000"/>
        </w:rPr>
      </w:pPr>
      <w:r>
        <w:rPr>
          <w:rFonts w:hint="eastAsia" w:ascii="宋体" w:hAnsi="宋体"/>
          <w:b/>
          <w:bCs/>
          <w:color w:val="000000"/>
        </w:rPr>
        <w:t>4.完成单位</w:t>
      </w:r>
      <w:r>
        <w:rPr>
          <w:rFonts w:hint="eastAsia" w:ascii="宋体" w:hAnsi="宋体"/>
          <w:color w:val="000000"/>
        </w:rPr>
        <w:t>：填写完成人参与本项目主要研究工作期间在中国国内连续任职的法人单位。如涉及多个单位，应根据贡献大小填写一个单位。</w:t>
      </w:r>
    </w:p>
    <w:p>
      <w:pPr>
        <w:pStyle w:val="2"/>
        <w:spacing w:line="440" w:lineRule="exact"/>
        <w:ind w:firstLine="482"/>
        <w:rPr>
          <w:rFonts w:ascii="宋体" w:hAnsi="宋体"/>
          <w:color w:val="000000"/>
        </w:rPr>
      </w:pPr>
      <w:r>
        <w:rPr>
          <w:rFonts w:hint="eastAsia" w:ascii="宋体" w:hAnsi="宋体"/>
          <w:b/>
          <w:color w:val="000000"/>
        </w:rPr>
        <w:t>5.国内任职起止时间：</w:t>
      </w:r>
      <w:r>
        <w:rPr>
          <w:rFonts w:hint="eastAsia" w:ascii="宋体" w:hAnsi="宋体"/>
          <w:color w:val="000000"/>
        </w:rPr>
        <w:t>指在中国国内单位连续任职工作起止时间。</w:t>
      </w:r>
    </w:p>
    <w:p>
      <w:pPr>
        <w:pStyle w:val="2"/>
        <w:spacing w:line="440" w:lineRule="exact"/>
        <w:ind w:firstLine="482"/>
        <w:rPr>
          <w:rFonts w:ascii="宋体" w:hAnsi="宋体"/>
        </w:rPr>
      </w:pPr>
      <w:r>
        <w:rPr>
          <w:rFonts w:hint="eastAsia" w:ascii="宋体" w:hAnsi="宋体"/>
          <w:b/>
        </w:rPr>
        <w:t>6.曾获中国国家</w:t>
      </w:r>
      <w:r>
        <w:rPr>
          <w:rFonts w:ascii="宋体" w:hAnsi="宋体"/>
          <w:b/>
        </w:rPr>
        <w:t>科技奖励</w:t>
      </w:r>
      <w:r>
        <w:rPr>
          <w:rFonts w:hint="eastAsia" w:ascii="宋体" w:hAnsi="宋体"/>
          <w:b/>
        </w:rPr>
        <w:t>情况</w:t>
      </w:r>
      <w:r>
        <w:rPr>
          <w:rFonts w:ascii="宋体" w:hAnsi="宋体"/>
          <w:b/>
        </w:rPr>
        <w:t>：</w:t>
      </w:r>
      <w:r>
        <w:rPr>
          <w:rFonts w:hint="eastAsia" w:ascii="宋体" w:hAnsi="宋体"/>
        </w:rPr>
        <w:t>不超过200字</w:t>
      </w:r>
      <w:r>
        <w:rPr>
          <w:rFonts w:hint="eastAsia" w:ascii="宋体" w:hAnsi="宋体"/>
          <w:color w:val="000000"/>
        </w:rPr>
        <w:t>，</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w:t>
      </w:r>
      <w:r>
        <w:rPr>
          <w:rFonts w:hint="eastAsia" w:ascii="宋体" w:hAnsi="宋体"/>
        </w:rPr>
        <w:t>填写完成人曾获</w:t>
      </w:r>
      <w:r>
        <w:rPr>
          <w:rFonts w:ascii="宋体" w:hAnsi="宋体"/>
        </w:rPr>
        <w:t>中国</w:t>
      </w:r>
      <w:r>
        <w:rPr>
          <w:rFonts w:hint="eastAsia" w:ascii="宋体" w:hAnsi="宋体"/>
        </w:rPr>
        <w:t>国家科技奖励的获奖项目名称、年度、奖种、等级、排名及证书编号等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2"/>
        <w:spacing w:line="440" w:lineRule="exact"/>
        <w:ind w:firstLine="482"/>
        <w:rPr>
          <w:rFonts w:ascii="宋体" w:hAnsi="宋体"/>
          <w:color w:val="000000"/>
        </w:rPr>
      </w:pPr>
      <w:r>
        <w:rPr>
          <w:rFonts w:hint="eastAsia" w:ascii="宋体" w:hAnsi="宋体"/>
          <w:b/>
          <w:bCs/>
          <w:color w:val="000000"/>
        </w:rPr>
        <w:t>7.承担中国科研计划或参与人才</w:t>
      </w:r>
      <w:r>
        <w:rPr>
          <w:rFonts w:ascii="宋体" w:hAnsi="宋体"/>
          <w:b/>
          <w:bCs/>
          <w:color w:val="000000"/>
        </w:rPr>
        <w:t>引进</w:t>
      </w:r>
      <w:r>
        <w:rPr>
          <w:rFonts w:hint="eastAsia" w:ascii="宋体" w:hAnsi="宋体"/>
          <w:b/>
          <w:bCs/>
          <w:color w:val="000000"/>
        </w:rPr>
        <w:t>计划</w:t>
      </w:r>
      <w:r>
        <w:rPr>
          <w:rFonts w:ascii="宋体" w:hAnsi="宋体"/>
          <w:b/>
          <w:bCs/>
          <w:color w:val="000000"/>
        </w:rPr>
        <w:t>等情况</w:t>
      </w:r>
      <w:r>
        <w:rPr>
          <w:rFonts w:hint="eastAsia" w:ascii="宋体" w:hAnsi="宋体"/>
          <w:b/>
          <w:bCs/>
          <w:color w:val="000000"/>
        </w:rPr>
        <w:t>：</w:t>
      </w:r>
      <w:r>
        <w:rPr>
          <w:rFonts w:hint="eastAsia" w:ascii="宋体" w:hAnsi="宋体"/>
          <w:color w:val="000000"/>
        </w:rPr>
        <w:t>不超过200字。填写在中国</w:t>
      </w:r>
      <w:r>
        <w:rPr>
          <w:rFonts w:ascii="宋体" w:hAnsi="宋体"/>
          <w:color w:val="000000"/>
        </w:rPr>
        <w:t>承担科研</w:t>
      </w:r>
      <w:r>
        <w:rPr>
          <w:rFonts w:hint="eastAsia" w:ascii="宋体" w:hAnsi="宋体"/>
          <w:color w:val="000000"/>
        </w:rPr>
        <w:t>计划情况，</w:t>
      </w:r>
      <w:r>
        <w:rPr>
          <w:rFonts w:ascii="宋体" w:hAnsi="宋体"/>
          <w:color w:val="000000"/>
        </w:rPr>
        <w:t>以及参与人才引进</w:t>
      </w:r>
      <w:r>
        <w:rPr>
          <w:rFonts w:hint="eastAsia" w:ascii="宋体" w:hAnsi="宋体"/>
          <w:color w:val="000000"/>
        </w:rPr>
        <w:t>计划</w:t>
      </w:r>
      <w:r>
        <w:rPr>
          <w:rFonts w:ascii="宋体" w:hAnsi="宋体"/>
          <w:color w:val="000000"/>
        </w:rPr>
        <w:t>情况，</w:t>
      </w:r>
      <w:r>
        <w:rPr>
          <w:rFonts w:ascii="宋体" w:hAnsi="宋体"/>
          <w:bCs/>
          <w:color w:val="000000"/>
        </w:rPr>
        <w:t>包括但不限于“</w:t>
      </w:r>
      <w:r>
        <w:rPr>
          <w:rFonts w:hint="eastAsia" w:ascii="宋体" w:hAnsi="宋体"/>
          <w:bCs/>
          <w:color w:val="000000"/>
        </w:rPr>
        <w:t>百人计划</w:t>
      </w:r>
      <w:r>
        <w:rPr>
          <w:rFonts w:ascii="宋体" w:hAnsi="宋体"/>
          <w:bCs/>
          <w:color w:val="000000"/>
        </w:rPr>
        <w:t>”</w:t>
      </w:r>
      <w:r>
        <w:rPr>
          <w:rFonts w:hint="eastAsia" w:ascii="宋体" w:hAnsi="宋体"/>
          <w:bCs/>
          <w:color w:val="000000"/>
        </w:rPr>
        <w:t>和</w:t>
      </w:r>
      <w:r>
        <w:rPr>
          <w:rFonts w:ascii="宋体" w:hAnsi="宋体"/>
          <w:bCs/>
          <w:color w:val="000000"/>
        </w:rPr>
        <w:t>“</w:t>
      </w:r>
      <w:r>
        <w:rPr>
          <w:rFonts w:hint="eastAsia" w:ascii="宋体" w:hAnsi="宋体"/>
          <w:bCs/>
          <w:color w:val="000000"/>
        </w:rPr>
        <w:t>千人</w:t>
      </w:r>
      <w:r>
        <w:rPr>
          <w:rFonts w:ascii="宋体" w:hAnsi="宋体"/>
          <w:bCs/>
          <w:color w:val="000000"/>
        </w:rPr>
        <w:t>计划”</w:t>
      </w:r>
      <w:r>
        <w:rPr>
          <w:rFonts w:hint="eastAsia" w:ascii="宋体" w:hAnsi="宋体"/>
          <w:bCs/>
          <w:color w:val="000000"/>
        </w:rPr>
        <w:t>等</w:t>
      </w:r>
      <w:r>
        <w:rPr>
          <w:rFonts w:hint="eastAsia" w:ascii="宋体" w:hAnsi="宋体"/>
          <w:color w:val="000000"/>
        </w:rPr>
        <w:t>。</w:t>
      </w:r>
    </w:p>
    <w:p>
      <w:pPr>
        <w:pStyle w:val="2"/>
        <w:spacing w:line="440" w:lineRule="exact"/>
        <w:ind w:firstLine="482"/>
        <w:rPr>
          <w:rFonts w:ascii="宋体" w:hAnsi="宋体"/>
          <w:color w:val="000000"/>
        </w:rPr>
      </w:pPr>
      <w:r>
        <w:rPr>
          <w:rFonts w:hint="eastAsia" w:ascii="宋体" w:hAnsi="宋体"/>
          <w:b/>
          <w:color w:val="000000"/>
        </w:rPr>
        <w:t>8.工作履历</w:t>
      </w:r>
      <w:r>
        <w:rPr>
          <w:rFonts w:ascii="宋体" w:hAnsi="宋体"/>
          <w:b/>
          <w:color w:val="000000"/>
        </w:rPr>
        <w:t>：</w:t>
      </w:r>
      <w:r>
        <w:rPr>
          <w:rFonts w:hint="eastAsia" w:ascii="宋体" w:hAnsi="宋体"/>
          <w:color w:val="000000"/>
        </w:rPr>
        <w:t>不超过600字。填写</w:t>
      </w:r>
      <w:r>
        <w:rPr>
          <w:rFonts w:ascii="宋体" w:hAnsi="宋体"/>
          <w:color w:val="000000"/>
        </w:rPr>
        <w:t>在外国及中国</w:t>
      </w:r>
      <w:r>
        <w:rPr>
          <w:rFonts w:hint="eastAsia" w:ascii="宋体" w:hAnsi="宋体"/>
          <w:color w:val="000000"/>
        </w:rPr>
        <w:t>所从事</w:t>
      </w:r>
      <w:r>
        <w:rPr>
          <w:rFonts w:ascii="宋体" w:hAnsi="宋体"/>
          <w:color w:val="000000"/>
        </w:rPr>
        <w:t>的</w:t>
      </w:r>
      <w:r>
        <w:rPr>
          <w:rFonts w:hint="eastAsia" w:ascii="宋体" w:hAnsi="宋体"/>
          <w:color w:val="000000"/>
        </w:rPr>
        <w:t>科研</w:t>
      </w:r>
      <w:r>
        <w:rPr>
          <w:rFonts w:ascii="宋体" w:hAnsi="宋体"/>
          <w:color w:val="000000"/>
        </w:rPr>
        <w:t>工作</w:t>
      </w:r>
      <w:r>
        <w:rPr>
          <w:rFonts w:hint="eastAsia" w:ascii="宋体" w:hAnsi="宋体"/>
          <w:color w:val="000000"/>
        </w:rPr>
        <w:t>情况</w:t>
      </w:r>
      <w:r>
        <w:rPr>
          <w:rFonts w:ascii="宋体" w:hAnsi="宋体"/>
          <w:color w:val="000000"/>
        </w:rPr>
        <w:t>，</w:t>
      </w:r>
      <w:r>
        <w:rPr>
          <w:rFonts w:hint="eastAsia" w:ascii="宋体" w:hAnsi="宋体"/>
          <w:color w:val="000000"/>
        </w:rPr>
        <w:t>按</w:t>
      </w:r>
      <w:r>
        <w:rPr>
          <w:rFonts w:ascii="宋体" w:hAnsi="宋体"/>
          <w:color w:val="000000"/>
        </w:rPr>
        <w:t>时间由近向远排序，列明</w:t>
      </w:r>
      <w:r>
        <w:rPr>
          <w:rFonts w:hint="eastAsia" w:ascii="宋体" w:hAnsi="宋体"/>
          <w:color w:val="000000"/>
        </w:rPr>
        <w:t>曾任</w:t>
      </w:r>
      <w:r>
        <w:rPr>
          <w:rFonts w:ascii="宋体" w:hAnsi="宋体"/>
          <w:color w:val="000000"/>
        </w:rPr>
        <w:t>职的工作单位及</w:t>
      </w:r>
      <w:r>
        <w:rPr>
          <w:rFonts w:hint="eastAsia" w:ascii="宋体" w:hAnsi="宋体"/>
          <w:color w:val="000000"/>
        </w:rPr>
        <w:t>职务</w:t>
      </w:r>
      <w:r>
        <w:rPr>
          <w:rFonts w:ascii="宋体" w:hAnsi="宋体"/>
          <w:color w:val="000000"/>
        </w:rPr>
        <w:t>。</w:t>
      </w:r>
    </w:p>
    <w:p>
      <w:pPr>
        <w:pStyle w:val="2"/>
        <w:spacing w:line="440" w:lineRule="exact"/>
        <w:ind w:firstLine="482"/>
        <w:rPr>
          <w:rFonts w:ascii="宋体" w:hAnsi="宋体"/>
          <w:color w:val="000000"/>
        </w:rPr>
      </w:pPr>
      <w:r>
        <w:rPr>
          <w:rFonts w:hint="eastAsia" w:ascii="宋体" w:hAnsi="宋体"/>
          <w:b/>
          <w:color w:val="000000"/>
        </w:rPr>
        <w:t>9.签名和盖章：</w:t>
      </w:r>
      <w:r>
        <w:rPr>
          <w:rFonts w:hint="eastAsia" w:ascii="宋体" w:hAnsi="宋体"/>
          <w:color w:val="000000"/>
        </w:rPr>
        <w:t>“本人签名”应为完成人的亲笔签名，与护照签名一致，不得使用签名章、他人代签。如因特殊情况而无法签名，应由提名者出具书面说明，随提名书一并报送国家科学技术奖励工作办公室。</w:t>
      </w:r>
    </w:p>
    <w:p>
      <w:pPr>
        <w:pStyle w:val="2"/>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napToGrid w:val="0"/>
        <w:spacing w:before="120" w:beforeLines="50" w:line="360" w:lineRule="auto"/>
        <w:ind w:firstLine="420" w:firstLineChars="200"/>
        <w:rPr>
          <w:rFonts w:ascii="宋体"/>
          <w:b/>
          <w:snapToGrid w:val="0"/>
          <w:kern w:val="0"/>
          <w:sz w:val="24"/>
        </w:rPr>
      </w:pPr>
      <w:r>
        <w:rPr>
          <w:rFonts w:hint="eastAsia" w:ascii="黑体" w:hAnsi="宋体" w:eastAsia="黑体"/>
          <w:color w:val="000000"/>
        </w:rPr>
        <w:t>九、</w:t>
      </w:r>
      <w:r>
        <w:rPr>
          <w:rFonts w:hint="eastAsia" w:ascii="宋体" w:hAnsi="宋体"/>
          <w:b/>
          <w:snapToGrid w:val="0"/>
          <w:kern w:val="0"/>
          <w:sz w:val="24"/>
        </w:rPr>
        <w:t>主要完成单位情况表</w:t>
      </w:r>
    </w:p>
    <w:p>
      <w:pPr>
        <w:snapToGrid w:val="0"/>
        <w:spacing w:line="360" w:lineRule="auto"/>
        <w:ind w:firstLine="480"/>
        <w:rPr>
          <w:rFonts w:ascii="宋体"/>
          <w:snapToGrid w:val="0"/>
          <w:kern w:val="0"/>
          <w:sz w:val="24"/>
        </w:rPr>
      </w:pPr>
      <w:r>
        <w:rPr>
          <w:rFonts w:hint="eastAsia" w:ascii="宋体" w:hAnsi="宋体"/>
          <w:snapToGrid w:val="0"/>
          <w:kern w:val="0"/>
          <w:sz w:val="24"/>
        </w:rPr>
        <w:t>所列完成单位应为法人单位。非法人单位不得作为主要完成单位。</w:t>
      </w:r>
    </w:p>
    <w:p>
      <w:pPr>
        <w:snapToGrid w:val="0"/>
        <w:spacing w:line="360" w:lineRule="auto"/>
        <w:ind w:firstLine="480"/>
        <w:rPr>
          <w:rFonts w:ascii="宋体"/>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pPr>
        <w:snapToGrid w:val="0"/>
        <w:spacing w:line="360" w:lineRule="auto"/>
        <w:ind w:firstLine="480"/>
        <w:rPr>
          <w:rFonts w:ascii="宋体"/>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在提名系统中选择相应类别填写。</w:t>
      </w:r>
    </w:p>
    <w:p>
      <w:pPr>
        <w:snapToGrid w:val="0"/>
        <w:spacing w:line="360" w:lineRule="auto"/>
        <w:ind w:firstLine="480"/>
        <w:rPr>
          <w:rFonts w:ascii="宋体" w:hAnsi="宋体"/>
          <w:snapToGrid w:val="0"/>
          <w:kern w:val="0"/>
          <w:sz w:val="24"/>
        </w:rPr>
      </w:pPr>
      <w:r>
        <w:rPr>
          <w:rFonts w:ascii="宋体" w:hAnsi="宋体"/>
          <w:snapToGrid w:val="0"/>
          <w:kern w:val="0"/>
          <w:sz w:val="24"/>
        </w:rPr>
        <w:t>A.</w:t>
      </w:r>
      <w:r>
        <w:rPr>
          <w:rFonts w:hint="eastAsia" w:ascii="宋体" w:hAnsi="宋体"/>
          <w:snapToGrid w:val="0"/>
          <w:kern w:val="0"/>
          <w:sz w:val="24"/>
        </w:rPr>
        <w:t>独立科研机构；</w:t>
      </w:r>
      <w:r>
        <w:rPr>
          <w:rFonts w:ascii="宋体" w:hAnsi="宋体"/>
          <w:snapToGrid w:val="0"/>
          <w:kern w:val="0"/>
          <w:sz w:val="24"/>
        </w:rPr>
        <w:t>B.</w:t>
      </w:r>
      <w:r>
        <w:rPr>
          <w:rFonts w:hint="eastAsia" w:ascii="宋体" w:hAnsi="宋体"/>
          <w:snapToGrid w:val="0"/>
          <w:kern w:val="0"/>
          <w:sz w:val="24"/>
        </w:rPr>
        <w:t>大专院校；</w:t>
      </w:r>
      <w:r>
        <w:rPr>
          <w:rFonts w:ascii="宋体" w:hAnsi="宋体"/>
          <w:snapToGrid w:val="0"/>
          <w:kern w:val="0"/>
          <w:sz w:val="24"/>
        </w:rPr>
        <w:t xml:space="preserve"> C.</w:t>
      </w:r>
      <w:r>
        <w:rPr>
          <w:rFonts w:hint="eastAsia" w:ascii="宋体" w:hAnsi="宋体"/>
          <w:snapToGrid w:val="0"/>
          <w:kern w:val="0"/>
          <w:sz w:val="24"/>
        </w:rPr>
        <w:t>企业（含科研机构转制企业）；</w:t>
      </w:r>
      <w:r>
        <w:rPr>
          <w:rFonts w:ascii="宋体" w:hAnsi="宋体"/>
          <w:snapToGrid w:val="0"/>
          <w:kern w:val="0"/>
          <w:sz w:val="24"/>
        </w:rPr>
        <w:t>D.</w:t>
      </w:r>
      <w:r>
        <w:rPr>
          <w:rFonts w:hint="eastAsia" w:ascii="宋体" w:hAnsi="宋体"/>
          <w:snapToGrid w:val="0"/>
          <w:kern w:val="0"/>
          <w:sz w:val="24"/>
        </w:rPr>
        <w:t>医疗机构；</w:t>
      </w:r>
      <w:r>
        <w:rPr>
          <w:rFonts w:ascii="宋体" w:hAnsi="宋体"/>
          <w:snapToGrid w:val="0"/>
          <w:kern w:val="0"/>
          <w:sz w:val="24"/>
        </w:rPr>
        <w:t>E.</w:t>
      </w:r>
      <w:r>
        <w:rPr>
          <w:rFonts w:hint="eastAsia" w:ascii="宋体" w:hAnsi="宋体"/>
          <w:snapToGrid w:val="0"/>
          <w:kern w:val="0"/>
          <w:sz w:val="24"/>
        </w:rPr>
        <w:t>其他。</w:t>
      </w:r>
    </w:p>
    <w:p>
      <w:pPr>
        <w:snapToGrid w:val="0"/>
        <w:spacing w:line="360" w:lineRule="auto"/>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360" w:lineRule="auto"/>
        <w:ind w:firstLine="480"/>
        <w:rPr>
          <w:rFonts w:ascii="宋体"/>
          <w:snapToGrid w:val="0"/>
          <w:kern w:val="0"/>
          <w:sz w:val="24"/>
        </w:rPr>
      </w:pPr>
      <w:r>
        <w:rPr>
          <w:rFonts w:hint="eastAsia" w:ascii="宋体" w:hAnsi="宋体"/>
          <w:b/>
          <w:snapToGrid w:val="0"/>
          <w:kern w:val="0"/>
          <w:sz w:val="24"/>
        </w:rPr>
        <w:t>对本项目取得科技发现和学术研究成果的贡献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360" w:lineRule="auto"/>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pStyle w:val="2"/>
        <w:spacing w:line="440" w:lineRule="exact"/>
        <w:rPr>
          <w:rFonts w:ascii="黑体" w:hAnsi="宋体" w:eastAsia="黑体"/>
          <w:color w:val="000000"/>
        </w:rPr>
      </w:pPr>
      <w:r>
        <w:rPr>
          <w:rFonts w:hint="eastAsia" w:ascii="黑体" w:hAnsi="宋体" w:eastAsia="黑体"/>
          <w:color w:val="000000"/>
        </w:rPr>
        <w:t>十、主要科学发现支撑材料</w:t>
      </w:r>
    </w:p>
    <w:p>
      <w:pPr>
        <w:pStyle w:val="2"/>
        <w:spacing w:line="440" w:lineRule="exact"/>
        <w:rPr>
          <w:rFonts w:ascii="宋体" w:hAnsi="宋体"/>
          <w:snapToGrid w:val="0"/>
          <w:kern w:val="0"/>
        </w:rPr>
      </w:pPr>
      <w:r>
        <w:rPr>
          <w:rFonts w:hint="eastAsia" w:ascii="宋体" w:hAnsi="宋体"/>
          <w:snapToGrid w:val="0"/>
          <w:kern w:val="0"/>
        </w:rPr>
        <w:t>由提名人据实填写。</w:t>
      </w:r>
    </w:p>
    <w:p>
      <w:pPr>
        <w:pStyle w:val="2"/>
        <w:spacing w:line="440" w:lineRule="exact"/>
        <w:rPr>
          <w:rFonts w:ascii="黑体" w:hAnsi="宋体" w:eastAsia="黑体"/>
          <w:color w:val="000000"/>
        </w:rPr>
      </w:pPr>
      <w:r>
        <w:rPr>
          <w:rFonts w:hint="eastAsia" w:ascii="黑体" w:hAnsi="宋体" w:eastAsia="黑体"/>
          <w:color w:val="000000"/>
        </w:rPr>
        <w:t>十一、附件</w:t>
      </w:r>
    </w:p>
    <w:p>
      <w:pPr>
        <w:pStyle w:val="2"/>
        <w:spacing w:line="440" w:lineRule="exact"/>
        <w:rPr>
          <w:rFonts w:ascii="宋体" w:hAnsi="宋体"/>
          <w:color w:val="000000"/>
        </w:rPr>
      </w:pPr>
      <w:r>
        <w:rPr>
          <w:rFonts w:hint="eastAsia" w:ascii="宋体" w:hAnsi="宋体"/>
          <w:color w:val="000000"/>
        </w:rPr>
        <w:t>电子版附件合计不超过39个文件，其中必备附件以PDF文件提交，不超过19个，其他附件以JPG文件提交，不超过20个。纸质版必备附件页数因部分内容存在多页情况而不作总数限制，其他附件限20页。具体要求如下：</w:t>
      </w:r>
    </w:p>
    <w:p>
      <w:pPr>
        <w:pStyle w:val="2"/>
        <w:spacing w:line="440" w:lineRule="exact"/>
        <w:ind w:firstLine="482"/>
        <w:rPr>
          <w:rFonts w:ascii="宋体" w:hAnsi="宋体"/>
          <w:b/>
          <w:bCs/>
          <w:color w:val="000000"/>
        </w:rPr>
      </w:pPr>
      <w:r>
        <w:rPr>
          <w:rFonts w:hint="eastAsia" w:ascii="宋体" w:hAnsi="宋体"/>
          <w:b/>
          <w:bCs/>
          <w:color w:val="000000"/>
        </w:rPr>
        <w:t>1.必备附件</w:t>
      </w:r>
    </w:p>
    <w:p>
      <w:pPr>
        <w:pStyle w:val="2"/>
        <w:spacing w:line="440" w:lineRule="exact"/>
        <w:ind w:firstLine="490"/>
        <w:rPr>
          <w:rFonts w:ascii="宋体" w:hAnsi="宋体"/>
          <w:color w:val="000000"/>
          <w:spacing w:val="2"/>
        </w:rPr>
      </w:pPr>
      <w:r>
        <w:rPr>
          <w:rFonts w:hint="eastAsia" w:ascii="宋体" w:hAnsi="宋体"/>
          <w:b/>
          <w:color w:val="000000"/>
          <w:spacing w:val="2"/>
        </w:rPr>
        <w:t>（1）</w:t>
      </w:r>
      <w:r>
        <w:rPr>
          <w:rFonts w:hint="eastAsia" w:ascii="宋体" w:hAnsi="宋体"/>
          <w:b/>
          <w:bCs/>
          <w:color w:val="000000"/>
          <w:spacing w:val="2"/>
        </w:rPr>
        <w:t>代表性论文专著：</w:t>
      </w:r>
      <w:r>
        <w:rPr>
          <w:rFonts w:hint="eastAsia" w:ascii="宋体" w:hAnsi="宋体"/>
          <w:color w:val="000000"/>
          <w:spacing w:val="2"/>
        </w:rPr>
        <w:t>电子版和纸质版均应按照“六、代表性论文专著目录</w:t>
      </w:r>
      <w:r>
        <w:rPr>
          <w:rFonts w:ascii="宋体" w:hAnsi="宋体"/>
          <w:color w:val="000000"/>
          <w:spacing w:val="2"/>
        </w:rPr>
        <w:t>”</w:t>
      </w:r>
      <w:r>
        <w:rPr>
          <w:rFonts w:hint="eastAsia" w:ascii="宋体" w:hAnsi="宋体"/>
          <w:color w:val="000000"/>
          <w:spacing w:val="2"/>
        </w:rPr>
        <w:t>所列论文专著的顺序排列，不得遗漏，也不得超出列表范围。</w:t>
      </w:r>
    </w:p>
    <w:p>
      <w:pPr>
        <w:pStyle w:val="2"/>
        <w:spacing w:line="440" w:lineRule="exact"/>
        <w:ind w:firstLine="488"/>
        <w:rPr>
          <w:rFonts w:ascii="宋体" w:hAnsi="宋体"/>
          <w:color w:val="000000"/>
          <w:spacing w:val="2"/>
        </w:rPr>
      </w:pPr>
      <w:r>
        <w:rPr>
          <w:rFonts w:hint="eastAsia" w:ascii="宋体" w:hAnsi="宋体"/>
          <w:color w:val="000000"/>
          <w:spacing w:val="2"/>
        </w:rPr>
        <w:t>电子版：</w:t>
      </w:r>
      <w:r>
        <w:rPr>
          <w:rFonts w:hint="eastAsia" w:ascii="宋体" w:hAnsi="宋体"/>
          <w:bCs/>
          <w:color w:val="000000"/>
          <w:spacing w:val="2"/>
        </w:rPr>
        <w:t>代表性</w:t>
      </w:r>
      <w:r>
        <w:rPr>
          <w:rFonts w:hint="eastAsia" w:ascii="宋体" w:hAnsi="宋体"/>
          <w:color w:val="000000"/>
          <w:spacing w:val="2"/>
        </w:rPr>
        <w:t>论文提交全文，专著提交首页、版权页、核心内容页和文献页，每篇论文（专著）1个PDF文件，合计不超过8个PDF文件。</w:t>
      </w:r>
    </w:p>
    <w:p>
      <w:pPr>
        <w:pStyle w:val="2"/>
        <w:spacing w:line="440" w:lineRule="exact"/>
        <w:ind w:firstLine="488"/>
        <w:rPr>
          <w:rFonts w:ascii="宋体" w:hAnsi="宋体"/>
          <w:color w:val="000000"/>
          <w:spacing w:val="2"/>
        </w:rPr>
      </w:pPr>
      <w:r>
        <w:rPr>
          <w:rFonts w:hint="eastAsia" w:ascii="宋体" w:hAnsi="宋体"/>
          <w:color w:val="000000"/>
          <w:spacing w:val="2"/>
        </w:rPr>
        <w:t>纸质版：</w:t>
      </w:r>
      <w:r>
        <w:rPr>
          <w:rFonts w:hint="eastAsia" w:ascii="宋体" w:hAnsi="宋体"/>
          <w:bCs/>
          <w:color w:val="000000"/>
          <w:spacing w:val="2"/>
        </w:rPr>
        <w:t>代表性</w:t>
      </w:r>
      <w:r>
        <w:rPr>
          <w:rFonts w:hint="eastAsia" w:ascii="宋体" w:hAnsi="宋体"/>
          <w:color w:val="000000"/>
          <w:spacing w:val="2"/>
        </w:rPr>
        <w:t>论文提交首页，专著提交版权页，每篇论文（专著）1页，合计不超过8页。</w:t>
      </w:r>
    </w:p>
    <w:p>
      <w:pPr>
        <w:pStyle w:val="2"/>
        <w:spacing w:line="440" w:lineRule="exact"/>
        <w:ind w:firstLine="490"/>
        <w:rPr>
          <w:rFonts w:ascii="宋体" w:hAnsi="宋体"/>
          <w:color w:val="000000"/>
          <w:spacing w:val="2"/>
        </w:rPr>
      </w:pPr>
      <w:r>
        <w:rPr>
          <w:rFonts w:hint="eastAsia" w:ascii="宋体" w:hAnsi="宋体"/>
          <w:b/>
          <w:color w:val="000000"/>
          <w:spacing w:val="2"/>
        </w:rPr>
        <w:t>（2）</w:t>
      </w:r>
      <w:r>
        <w:rPr>
          <w:rFonts w:hint="eastAsia" w:ascii="宋体" w:hAnsi="宋体"/>
          <w:b/>
          <w:bCs/>
          <w:color w:val="000000"/>
          <w:spacing w:val="2"/>
        </w:rPr>
        <w:t>代表性引文：</w:t>
      </w:r>
      <w:r>
        <w:rPr>
          <w:rFonts w:hint="eastAsia" w:ascii="宋体" w:hAnsi="宋体"/>
          <w:color w:val="000000"/>
          <w:spacing w:val="2"/>
        </w:rPr>
        <w:t>电子版和纸质版均应按照“七、代表性论文专著被他人引用的情况</w:t>
      </w:r>
      <w:r>
        <w:rPr>
          <w:rFonts w:ascii="宋体" w:hAnsi="宋体"/>
          <w:color w:val="000000"/>
          <w:spacing w:val="2"/>
        </w:rPr>
        <w:t>”</w:t>
      </w:r>
      <w:r>
        <w:rPr>
          <w:rFonts w:hint="eastAsia" w:ascii="宋体" w:hAnsi="宋体"/>
          <w:color w:val="000000"/>
          <w:spacing w:val="2"/>
        </w:rPr>
        <w:t>所列引文的顺序排列，不得遗漏，也不得超出列表范围。</w:t>
      </w:r>
    </w:p>
    <w:p>
      <w:pPr>
        <w:pStyle w:val="2"/>
        <w:spacing w:line="440" w:lineRule="exact"/>
        <w:ind w:firstLine="488"/>
        <w:rPr>
          <w:rFonts w:ascii="宋体" w:hAnsi="宋体"/>
          <w:color w:val="000000"/>
          <w:spacing w:val="2"/>
        </w:rPr>
      </w:pPr>
      <w:r>
        <w:rPr>
          <w:rFonts w:hint="eastAsia" w:ascii="宋体" w:hAnsi="宋体"/>
          <w:color w:val="000000"/>
          <w:spacing w:val="2"/>
        </w:rPr>
        <w:t>电子版：代表性引文提交首页、引用页和文献页，专著提交首页、版权页、引用页和文献页，每篇引文1个PDF文件，合计不超过8个PDF文件。</w:t>
      </w:r>
    </w:p>
    <w:p>
      <w:pPr>
        <w:pStyle w:val="2"/>
        <w:spacing w:line="440" w:lineRule="exact"/>
        <w:ind w:firstLine="488"/>
        <w:rPr>
          <w:rFonts w:ascii="宋体" w:hAnsi="宋体"/>
          <w:color w:val="000000"/>
          <w:spacing w:val="2"/>
        </w:rPr>
      </w:pPr>
      <w:r>
        <w:rPr>
          <w:rFonts w:hint="eastAsia" w:ascii="宋体" w:hAnsi="宋体"/>
          <w:bCs/>
          <w:color w:val="000000"/>
          <w:spacing w:val="2"/>
        </w:rPr>
        <w:t>纸质版：代表性引文提交首页，专著提交版权页，每篇引文（专著）1页，合计不超过8页。</w:t>
      </w:r>
    </w:p>
    <w:p>
      <w:pPr>
        <w:pStyle w:val="2"/>
        <w:spacing w:line="440" w:lineRule="exact"/>
        <w:ind w:firstLine="490"/>
        <w:rPr>
          <w:rFonts w:ascii="宋体" w:hAnsi="宋体"/>
          <w:color w:val="000000"/>
          <w:spacing w:val="2"/>
        </w:rPr>
      </w:pPr>
      <w:r>
        <w:rPr>
          <w:rFonts w:hint="eastAsia" w:ascii="宋体" w:hAnsi="宋体"/>
          <w:b/>
          <w:color w:val="000000"/>
          <w:spacing w:val="2"/>
        </w:rPr>
        <w:t>（3）</w:t>
      </w:r>
      <w:r>
        <w:rPr>
          <w:rFonts w:hint="eastAsia" w:ascii="宋体" w:hAnsi="宋体"/>
          <w:b/>
          <w:bCs/>
          <w:color w:val="000000"/>
          <w:spacing w:val="2"/>
        </w:rPr>
        <w:t>检索报告：</w:t>
      </w:r>
      <w:r>
        <w:rPr>
          <w:rFonts w:hint="eastAsia" w:ascii="宋体" w:hAnsi="宋体"/>
          <w:color w:val="000000"/>
          <w:spacing w:val="2"/>
        </w:rPr>
        <w:t>指“六、代表性论文专著目录</w:t>
      </w:r>
      <w:r>
        <w:rPr>
          <w:rFonts w:ascii="宋体" w:hAnsi="宋体"/>
          <w:color w:val="000000"/>
          <w:spacing w:val="2"/>
        </w:rPr>
        <w:t>”</w:t>
      </w:r>
      <w:r>
        <w:rPr>
          <w:rFonts w:hint="eastAsia" w:ascii="宋体" w:hAnsi="宋体"/>
          <w:color w:val="000000"/>
          <w:spacing w:val="2"/>
        </w:rPr>
        <w:t>所列论文专著的检索报告。</w:t>
      </w:r>
    </w:p>
    <w:p>
      <w:pPr>
        <w:pStyle w:val="2"/>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2"/>
        <w:spacing w:line="440" w:lineRule="exact"/>
        <w:ind w:firstLine="488"/>
        <w:rPr>
          <w:rFonts w:ascii="宋体" w:hAnsi="宋体"/>
          <w:color w:val="000000"/>
          <w:spacing w:val="2"/>
        </w:rPr>
      </w:pPr>
      <w:r>
        <w:rPr>
          <w:rFonts w:hint="eastAsia" w:ascii="宋体" w:hAnsi="宋体"/>
          <w:color w:val="000000"/>
          <w:spacing w:val="2"/>
        </w:rPr>
        <w:t>纸质版：提交盖章页的复印件，限1页。</w:t>
      </w:r>
    </w:p>
    <w:p>
      <w:pPr>
        <w:pStyle w:val="2"/>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：按照模板格式填写，并由第一完成人签名。完成人仅为1人的不需要提交。</w:t>
      </w:r>
    </w:p>
    <w:p>
      <w:pPr>
        <w:pStyle w:val="2"/>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2"/>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2"/>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2"/>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pStyle w:val="2"/>
        <w:spacing w:line="440" w:lineRule="exact"/>
        <w:ind w:firstLine="482"/>
        <w:rPr>
          <w:rFonts w:ascii="宋体" w:hAnsi="宋体"/>
          <w:color w:val="000000"/>
          <w:spacing w:val="2"/>
        </w:rPr>
      </w:pPr>
      <w:r>
        <w:rPr>
          <w:rFonts w:hint="eastAsia" w:ascii="宋体" w:hAnsi="宋体"/>
          <w:b/>
          <w:color w:val="000000"/>
          <w:szCs w:val="24"/>
        </w:rPr>
        <w:t>合作方式</w:t>
      </w:r>
      <w:r>
        <w:rPr>
          <w:rFonts w:hint="eastAsia" w:ascii="宋体" w:hAnsi="宋体"/>
          <w:color w:val="000000"/>
          <w:szCs w:val="24"/>
        </w:rPr>
        <w:t>包括但不限于专著合著、论文合著、</w:t>
      </w:r>
      <w:r>
        <w:rPr>
          <w:rFonts w:hint="eastAsia" w:ascii="宋体" w:hAnsi="宋体"/>
          <w:color w:val="000000"/>
        </w:rPr>
        <w:t>共同立项、</w:t>
      </w:r>
      <w:r>
        <w:rPr>
          <w:rFonts w:hint="eastAsia" w:ascii="宋体" w:hAnsi="宋体"/>
          <w:color w:val="000000"/>
          <w:szCs w:val="24"/>
        </w:rPr>
        <w:t>共同知识产权、共同参与制订标准规范和产业合作等。</w:t>
      </w:r>
    </w:p>
    <w:p>
      <w:pPr>
        <w:spacing w:line="440" w:lineRule="exact"/>
        <w:ind w:firstLine="482" w:firstLineChars="200"/>
        <w:rPr>
          <w:rFonts w:ascii="宋体" w:hAnsi="宋体"/>
          <w:color w:val="000000"/>
          <w:sz w:val="24"/>
        </w:rPr>
      </w:pPr>
      <w:r>
        <w:rPr>
          <w:rFonts w:hint="eastAsia" w:ascii="宋体" w:hAnsi="宋体"/>
          <w:b/>
          <w:color w:val="000000"/>
          <w:sz w:val="24"/>
        </w:rPr>
        <w:t>合作者</w:t>
      </w:r>
      <w:r>
        <w:rPr>
          <w:rFonts w:hint="eastAsia" w:ascii="宋体" w:hAnsi="宋体"/>
          <w:color w:val="000000"/>
          <w:sz w:val="24"/>
        </w:rPr>
        <w:t>填写此项合作内容中涉及的完成人。</w:t>
      </w:r>
    </w:p>
    <w:p>
      <w:pPr>
        <w:spacing w:line="440" w:lineRule="exact"/>
        <w:ind w:firstLine="482" w:firstLineChars="200"/>
        <w:rPr>
          <w:rFonts w:ascii="宋体" w:hAnsi="宋体"/>
          <w:color w:val="000000"/>
          <w:sz w:val="24"/>
        </w:rPr>
      </w:pPr>
      <w:r>
        <w:rPr>
          <w:rFonts w:hint="eastAsia" w:ascii="宋体" w:hAnsi="宋体"/>
          <w:b/>
          <w:color w:val="000000"/>
          <w:sz w:val="24"/>
        </w:rPr>
        <w:t>合作时间</w:t>
      </w:r>
      <w:r>
        <w:rPr>
          <w:rFonts w:hint="eastAsia" w:ascii="宋体" w:hAnsi="宋体"/>
          <w:color w:val="000000"/>
          <w:sz w:val="24"/>
        </w:rPr>
        <w:t>根据实际情况填写，不限于本项目的起止时间。</w:t>
      </w:r>
    </w:p>
    <w:p>
      <w:pPr>
        <w:spacing w:line="440" w:lineRule="exact"/>
        <w:ind w:firstLine="482" w:firstLineChars="200"/>
        <w:rPr>
          <w:rFonts w:ascii="宋体" w:hAnsi="宋体"/>
          <w:color w:val="000000"/>
          <w:sz w:val="24"/>
        </w:rPr>
      </w:pPr>
      <w:r>
        <w:rPr>
          <w:rFonts w:hint="eastAsia" w:ascii="宋体" w:hAnsi="宋体"/>
          <w:b/>
          <w:color w:val="000000"/>
          <w:sz w:val="24"/>
        </w:rPr>
        <w:t>合作成果</w:t>
      </w:r>
      <w:r>
        <w:rPr>
          <w:rFonts w:hint="eastAsia" w:ascii="宋体" w:hAnsi="宋体"/>
          <w:color w:val="000000"/>
          <w:sz w:val="24"/>
        </w:rPr>
        <w:t>包括但不限于专著名称、论文名称、发明专利名称、合同名称等。</w:t>
      </w:r>
    </w:p>
    <w:p>
      <w:pPr>
        <w:pStyle w:val="2"/>
        <w:spacing w:line="440" w:lineRule="exact"/>
        <w:ind w:firstLine="482"/>
        <w:rPr>
          <w:rFonts w:hint="eastAsia" w:ascii="宋体" w:hAnsi="宋体"/>
          <w:color w:val="000000"/>
          <w:szCs w:val="24"/>
          <w:lang w:eastAsia="zh-CN"/>
        </w:rPr>
      </w:pPr>
      <w:r>
        <w:rPr>
          <w:rFonts w:hint="eastAsia" w:ascii="宋体" w:hAnsi="宋体"/>
          <w:b/>
          <w:color w:val="000000"/>
          <w:szCs w:val="24"/>
        </w:rPr>
        <w:t>证明材料</w:t>
      </w:r>
      <w:r>
        <w:rPr>
          <w:rFonts w:hint="eastAsia" w:ascii="宋体" w:hAnsi="宋体"/>
          <w:color w:val="000000"/>
          <w:szCs w:val="24"/>
        </w:rPr>
        <w:t>填写其在提名书电子版附件中的编号。如未包含在附件中，应填写“未列入附件”。</w:t>
      </w:r>
    </w:p>
    <w:p>
      <w:pPr>
        <w:pStyle w:val="2"/>
        <w:spacing w:line="440" w:lineRule="exact"/>
        <w:ind w:firstLine="482"/>
        <w:rPr>
          <w:rFonts w:ascii="宋体" w:hAnsi="宋体"/>
          <w:color w:val="000000"/>
        </w:rPr>
      </w:pPr>
      <w:r>
        <w:rPr>
          <w:rFonts w:hint="eastAsia" w:ascii="宋体" w:hAnsi="宋体"/>
          <w:b/>
          <w:szCs w:val="24"/>
        </w:rPr>
        <w:t>（5）外籍专家国内单位聘用合同</w:t>
      </w:r>
      <w:r>
        <w:rPr>
          <w:rFonts w:ascii="宋体" w:hAnsi="宋体"/>
          <w:b/>
          <w:szCs w:val="24"/>
        </w:rPr>
        <w:t>：</w:t>
      </w:r>
      <w:r>
        <w:rPr>
          <w:rFonts w:hint="eastAsia" w:ascii="宋体" w:hAnsi="宋体"/>
          <w:szCs w:val="24"/>
        </w:rPr>
        <w:t>需提供能证明</w:t>
      </w:r>
      <w:r>
        <w:rPr>
          <w:rFonts w:hint="eastAsia" w:ascii="宋体" w:hAnsi="宋体"/>
          <w:color w:val="000000"/>
        </w:rPr>
        <w:t>外籍专家</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2"/>
        <w:spacing w:line="440" w:lineRule="exact"/>
        <w:ind w:firstLine="488"/>
        <w:rPr>
          <w:rFonts w:ascii="宋体" w:hAnsi="宋体"/>
          <w:color w:val="000000"/>
          <w:spacing w:val="2"/>
        </w:rPr>
      </w:pPr>
      <w:r>
        <w:rPr>
          <w:rFonts w:hint="eastAsia" w:ascii="宋体" w:hAnsi="宋体"/>
          <w:color w:val="000000"/>
          <w:spacing w:val="2"/>
        </w:rPr>
        <w:t>电子版：提交合同中能体现工作时间的关键页和签字盖章页的扫描件，限1个PDF文件。</w:t>
      </w:r>
    </w:p>
    <w:p>
      <w:pPr>
        <w:pStyle w:val="2"/>
        <w:spacing w:line="440" w:lineRule="exact"/>
        <w:ind w:firstLine="488"/>
        <w:rPr>
          <w:rFonts w:ascii="宋体" w:hAnsi="宋体"/>
          <w:color w:val="000000"/>
          <w:szCs w:val="24"/>
          <w:lang w:eastAsia="zh-CN"/>
        </w:rPr>
      </w:pPr>
      <w:r>
        <w:rPr>
          <w:rFonts w:hint="eastAsia" w:ascii="宋体" w:hAnsi="宋体"/>
          <w:color w:val="000000"/>
          <w:spacing w:val="2"/>
        </w:rPr>
        <w:t>纸质版：提交合同中能体现工作时间的关键页和签字盖章页的复印件，</w:t>
      </w:r>
      <w:r>
        <w:rPr>
          <w:rFonts w:hint="eastAsia" w:ascii="宋体" w:hAnsi="宋体"/>
          <w:color w:val="000000"/>
        </w:rPr>
        <w:t>按实际页数提交。</w:t>
      </w:r>
    </w:p>
    <w:p>
      <w:pPr>
        <w:pStyle w:val="2"/>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2"/>
        <w:spacing w:line="440" w:lineRule="exact"/>
        <w:ind w:firstLine="488"/>
        <w:rPr>
          <w:rFonts w:ascii="宋体" w:hAnsi="宋体"/>
          <w:color w:val="000000"/>
        </w:rPr>
      </w:pPr>
      <w:r>
        <w:rPr>
          <w:rFonts w:hint="eastAsia" w:ascii="宋体" w:hAnsi="宋体"/>
          <w:color w:val="000000"/>
          <w:spacing w:val="2"/>
        </w:rPr>
        <w:t>指支撑本项目重要科学发现、客观评价及</w:t>
      </w:r>
      <w:r>
        <w:rPr>
          <w:rFonts w:hint="eastAsia" w:ascii="宋体" w:hAnsi="宋体"/>
          <w:color w:val="000000"/>
        </w:rPr>
        <w:t>完成人学术</w:t>
      </w:r>
      <w:r>
        <w:rPr>
          <w:rFonts w:hint="eastAsia" w:ascii="宋体" w:hAnsi="宋体"/>
          <w:color w:val="000000"/>
          <w:spacing w:val="2"/>
        </w:rPr>
        <w:t>贡献的证明材料。</w:t>
      </w:r>
    </w:p>
    <w:p>
      <w:pPr>
        <w:pStyle w:val="2"/>
        <w:spacing w:line="440" w:lineRule="exact"/>
        <w:rPr>
          <w:rFonts w:ascii="宋体" w:hAnsi="宋体"/>
          <w:color w:val="000000"/>
        </w:rPr>
      </w:pPr>
      <w:r>
        <w:rPr>
          <w:rFonts w:hint="eastAsia" w:ascii="宋体" w:hAnsi="宋体"/>
          <w:color w:val="000000"/>
        </w:rPr>
        <w:t>电子版不超过20个JPG文件，每个文件均应清晰可辨，原则上不要拼图。</w:t>
      </w:r>
    </w:p>
    <w:p>
      <w:pPr>
        <w:pStyle w:val="2"/>
        <w:spacing w:line="440" w:lineRule="exact"/>
        <w:rPr>
          <w:rFonts w:ascii="宋体" w:hAnsi="宋体"/>
          <w:color w:val="000000"/>
        </w:rPr>
      </w:pPr>
      <w:r>
        <w:rPr>
          <w:rFonts w:hint="eastAsia" w:ascii="宋体" w:hAnsi="宋体"/>
          <w:color w:val="000000"/>
        </w:rPr>
        <w:t>纸质版不超过20页，应与电子版一致，不需提交原件。</w:t>
      </w:r>
    </w:p>
    <w:p/>
    <w:p>
      <w:pPr>
        <w:pStyle w:val="3"/>
        <w:pBdr>
          <w:bottom w:val="none" w:color="auto" w:sz="0" w:space="0"/>
        </w:pBdr>
        <w:rPr>
          <w:rFonts w:hint="eastAsia" w:ascii="宋体" w:hAnsi="宋体"/>
          <w:snapToGrid w:val="0"/>
          <w:kern w:val="0"/>
          <w:sz w:val="44"/>
          <w:szCs w:val="44"/>
          <w:lang w:eastAsia="zh-CN"/>
        </w:rPr>
      </w:pPr>
    </w:p>
    <w:p>
      <w:pPr>
        <w:pStyle w:val="3"/>
        <w:pBdr>
          <w:bottom w:val="none" w:color="auto" w:sz="0" w:space="0"/>
        </w:pBdr>
        <w:rPr>
          <w:rFonts w:hint="eastAsia" w:ascii="宋体" w:hAnsi="宋体"/>
          <w:snapToGrid w:val="0"/>
          <w:kern w:val="0"/>
          <w:sz w:val="44"/>
          <w:szCs w:val="44"/>
          <w:lang w:eastAsia="zh-CN"/>
        </w:rPr>
      </w:pPr>
    </w:p>
    <w:p>
      <w:r>
        <w:rPr>
          <w:rFonts w:ascii="宋体" w:hAnsi="宋体"/>
          <w:snapToGrid w:val="0"/>
          <w:kern w:val="0"/>
          <w:sz w:val="44"/>
          <w:szCs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406BE"/>
    <w:rsid w:val="089C3097"/>
    <w:rsid w:val="0B5E27CE"/>
    <w:rsid w:val="79A4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仿宋_GB2312"/>
      <w:sz w:val="24"/>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4">
    <w:name w:val="index 1"/>
    <w:basedOn w:val="1"/>
    <w:next w:val="1"/>
    <w:semiHidden/>
    <w:qFormat/>
    <w:uiPriority w:val="0"/>
    <w:pPr>
      <w:widowControl/>
      <w:snapToGrid w:val="0"/>
    </w:pPr>
    <w:rPr>
      <w:szCs w:val="20"/>
    </w:rPr>
  </w:style>
  <w:style w:type="paragraph" w:customStyle="1" w:styleId="7">
    <w:name w:val="_Style 8"/>
    <w:basedOn w:val="1"/>
    <w:next w:val="1"/>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2019-05-17T03:13:00Z</dcterms:created>
  <dc:creator>白菜</dc:creator>
  <cp:lastModifiedBy>白菜</cp:lastModifiedBy>
  <dcterms:modified xsi:type="dcterms:W3CDTF">2019-05-17T04:05:20Z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