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firstLine="0" w:firstLineChars="0"/>
        <w:jc w:val="center"/>
        <w:outlineLvl w:val="0"/>
        <w:rPr>
          <w:rFonts w:hint="eastAsia" w:ascii="方正小标宋简体" w:hAnsi="宋体"/>
          <w:color w:val="000000"/>
          <w:sz w:val="36"/>
          <w:szCs w:val="36"/>
          <w:lang w:eastAsia="zh-CN"/>
        </w:rPr>
      </w:pPr>
      <w:r>
        <w:rPr>
          <w:rFonts w:ascii="方正小标宋简体" w:hAnsi="宋体"/>
          <w:color w:val="000000"/>
          <w:sz w:val="36"/>
          <w:szCs w:val="36"/>
        </w:rPr>
        <w:t>河南省科学技术进步奖提名书</w:t>
      </w:r>
    </w:p>
    <w:p>
      <w:pPr>
        <w:pStyle w:val="2"/>
        <w:spacing w:line="440" w:lineRule="exact"/>
        <w:ind w:firstLine="0" w:firstLineChars="0"/>
        <w:jc w:val="center"/>
        <w:outlineLvl w:val="0"/>
        <w:rPr>
          <w:rFonts w:ascii="方正小标宋简体" w:hAnsi="宋体"/>
          <w:color w:val="000000"/>
          <w:sz w:val="36"/>
          <w:szCs w:val="36"/>
        </w:rPr>
      </w:pPr>
      <w:r>
        <w:rPr>
          <w:rFonts w:ascii="宋体" w:hAnsi="宋体"/>
          <w:color w:val="000000"/>
        </w:rPr>
        <w:t>(</w:t>
      </w:r>
      <w:r>
        <w:rPr>
          <w:rFonts w:hint="eastAsia" w:ascii="宋体" w:hAnsi="宋体"/>
          <w:color w:val="000000"/>
        </w:rPr>
        <w:t>2019</w:t>
      </w:r>
      <w:r>
        <w:rPr>
          <w:rFonts w:ascii="宋体" w:hAnsi="宋体"/>
          <w:color w:val="000000"/>
        </w:rPr>
        <w:t>年度)</w:t>
      </w:r>
    </w:p>
    <w:p>
      <w:pPr>
        <w:pStyle w:val="2"/>
        <w:spacing w:before="100" w:line="420" w:lineRule="exact"/>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2"/>
        <w:spacing w:before="100" w:line="420" w:lineRule="exact"/>
        <w:ind w:firstLine="0" w:firstLineChars="0"/>
        <w:jc w:val="center"/>
        <w:outlineLvl w:val="1"/>
        <w:rPr>
          <w:rFonts w:ascii="宋体" w:hAnsi="宋体"/>
          <w:b/>
          <w:bCs/>
          <w:color w:val="000000"/>
          <w:sz w:val="28"/>
        </w:rPr>
      </w:pPr>
      <w:r>
        <w:rPr>
          <w:rFonts w:hint="eastAsia" w:ascii="宋体" w:hAnsi="宋体"/>
          <w:color w:val="000000"/>
          <w:sz w:val="21"/>
          <w:lang w:eastAsia="zh-CN"/>
        </w:rPr>
        <w:t>奖励类别</w:t>
      </w:r>
      <w:r>
        <w:rPr>
          <w:rFonts w:ascii="宋体" w:hAnsi="宋体"/>
          <w:color w:val="000000"/>
          <w:sz w:val="21"/>
        </w:rPr>
        <w:t xml:space="preserve">：     </w:t>
      </w:r>
      <w:r>
        <w:rPr>
          <w:rFonts w:hint="eastAsia" w:ascii="宋体" w:hAnsi="宋体"/>
          <w:color w:val="000000"/>
          <w:sz w:val="21"/>
        </w:rPr>
        <w:t xml:space="preserve">   编号：                提名等级：</w:t>
      </w:r>
      <w:r>
        <w:rPr>
          <w:rFonts w:hint="eastAsia" w:hAnsi="宋体"/>
          <w:color w:val="000000"/>
          <w:spacing w:val="-10"/>
          <w:sz w:val="21"/>
        </w:rPr>
        <w:t>□</w:t>
      </w:r>
      <w:r>
        <w:rPr>
          <w:rFonts w:hint="eastAsia" w:ascii="宋体" w:hAnsi="宋体"/>
          <w:color w:val="000000"/>
          <w:sz w:val="21"/>
        </w:rPr>
        <w:t xml:space="preserve">一等奖    </w:t>
      </w:r>
      <w:r>
        <w:rPr>
          <w:rFonts w:hint="eastAsia" w:hAnsi="宋体"/>
          <w:color w:val="000000"/>
          <w:spacing w:val="-10"/>
          <w:sz w:val="21"/>
        </w:rPr>
        <w:t>□</w:t>
      </w:r>
      <w:r>
        <w:rPr>
          <w:rFonts w:hint="eastAsia" w:ascii="宋体" w:hAnsi="宋体"/>
          <w:color w:val="000000"/>
          <w:sz w:val="21"/>
        </w:rPr>
        <w:t xml:space="preserve">二等奖    </w:t>
      </w:r>
      <w:r>
        <w:rPr>
          <w:rFonts w:hint="eastAsia" w:hAnsi="宋体"/>
          <w:color w:val="000000"/>
          <w:spacing w:val="-10"/>
          <w:sz w:val="21"/>
        </w:rPr>
        <w:t>□</w:t>
      </w:r>
      <w:r>
        <w:rPr>
          <w:rFonts w:hint="eastAsia" w:ascii="宋体" w:hAnsi="宋体"/>
          <w:color w:val="000000"/>
          <w:sz w:val="21"/>
        </w:rPr>
        <w:t>三等奖</w:t>
      </w:r>
    </w:p>
    <w:tbl>
      <w:tblPr>
        <w:tblStyle w:val="5"/>
        <w:tblW w:w="9436" w:type="dxa"/>
        <w:jc w:val="center"/>
        <w:tblInd w:w="-15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1" w:hRule="atLeast"/>
          <w:jc w:val="center"/>
        </w:trPr>
        <w:tc>
          <w:tcPr>
            <w:tcW w:w="1985" w:type="dxa"/>
            <w:gridSpan w:val="2"/>
            <w:noWrap w:val="0"/>
            <w:vAlign w:val="center"/>
          </w:tcPr>
          <w:p>
            <w:pPr>
              <w:jc w:val="center"/>
              <w:rPr>
                <w:rFonts w:ascii="宋体"/>
                <w:szCs w:val="21"/>
              </w:rPr>
            </w:pPr>
            <w:r>
              <w:rPr>
                <w:rFonts w:hint="eastAsia" w:ascii="宋体" w:hAnsi="宋体"/>
                <w:szCs w:val="21"/>
              </w:rPr>
              <w:t>科技成果登记号</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56"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56"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2"/>
        <w:spacing w:line="390" w:lineRule="exact"/>
        <w:ind w:firstLine="0" w:firstLineChars="0"/>
        <w:jc w:val="right"/>
        <w:rPr>
          <w:rFonts w:ascii="宋体" w:hAnsi="宋体"/>
          <w:color w:val="000000"/>
          <w:sz w:val="21"/>
        </w:rPr>
      </w:pPr>
      <w:r>
        <w:rPr>
          <w:rFonts w:ascii="宋体" w:hAnsi="宋体"/>
          <w:color w:val="000000"/>
          <w:sz w:val="21"/>
        </w:rPr>
        <w:t>河南省科学技术奖励工作办公室制</w:t>
      </w:r>
    </w:p>
    <w:p>
      <w:pPr>
        <w:jc w:val="center"/>
        <w:rPr>
          <w:rFonts w:ascii="宋体" w:hAnsi="宋体"/>
          <w:b/>
          <w:color w:val="000000"/>
          <w:sz w:val="28"/>
        </w:rPr>
      </w:pPr>
      <w:r>
        <w:rPr>
          <w:rFonts w:ascii="宋体" w:hAnsi="宋体"/>
          <w:color w:val="000000"/>
        </w:rPr>
        <w:br w:type="page"/>
      </w:r>
      <w:r>
        <w:rPr>
          <w:rFonts w:hint="eastAsia" w:ascii="宋体" w:hAnsi="宋体"/>
          <w:b/>
          <w:color w:val="000000"/>
          <w:sz w:val="28"/>
        </w:rPr>
        <w:t>二、提名意见</w:t>
      </w:r>
    </w:p>
    <w:p>
      <w:pPr>
        <w:pStyle w:val="7"/>
        <w:ind w:firstLine="0" w:firstLineChars="0"/>
        <w:jc w:val="center"/>
        <w:rPr>
          <w:b/>
          <w:color w:val="000000"/>
        </w:rPr>
      </w:pPr>
      <w:r>
        <w:rPr>
          <w:rFonts w:hint="eastAsia"/>
          <w:color w:val="000000"/>
        </w:rPr>
        <w:t>（</w:t>
      </w:r>
      <w:r>
        <w:rPr>
          <w:rFonts w:hint="eastAsia" w:ascii="宋体" w:hAnsi="宋体"/>
          <w:color w:val="000000"/>
        </w:rPr>
        <w:t>适用于提名单位</w:t>
      </w:r>
      <w:r>
        <w:rPr>
          <w:rFonts w:hint="eastAsia"/>
          <w:color w:val="000000"/>
        </w:rPr>
        <w:t>）</w:t>
      </w:r>
    </w:p>
    <w:tbl>
      <w:tblPr>
        <w:tblStyle w:val="5"/>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noWrap w:val="0"/>
            <w:vAlign w:val="center"/>
          </w:tcPr>
          <w:p>
            <w:pPr>
              <w:pStyle w:val="7"/>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noWrap w:val="0"/>
            <w:vAlign w:val="center"/>
          </w:tcPr>
          <w:p>
            <w:pPr>
              <w:pStyle w:val="7"/>
              <w:spacing w:line="240" w:lineRule="auto"/>
              <w:ind w:firstLine="420"/>
              <w:jc w:val="center"/>
              <w:rPr>
                <w:rFonts w:ascii="宋体" w:hAnsi="宋体"/>
                <w:color w:val="000000"/>
                <w:sz w:val="21"/>
              </w:rPr>
            </w:pPr>
          </w:p>
        </w:tc>
        <w:tc>
          <w:tcPr>
            <w:tcW w:w="1092"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noWrap w:val="0"/>
            <w:vAlign w:val="top"/>
          </w:tcPr>
          <w:p>
            <w:pPr>
              <w:pStyle w:val="7"/>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noWrap w:val="0"/>
            <w:vAlign w:val="center"/>
          </w:tcPr>
          <w:p>
            <w:pPr>
              <w:pStyle w:val="7"/>
              <w:spacing w:line="240" w:lineRule="auto"/>
              <w:ind w:firstLine="420"/>
              <w:jc w:val="center"/>
              <w:rPr>
                <w:rFonts w:ascii="宋体" w:hAnsi="宋体"/>
                <w:color w:val="000000"/>
                <w:sz w:val="21"/>
              </w:rPr>
            </w:pPr>
          </w:p>
        </w:tc>
        <w:tc>
          <w:tcPr>
            <w:tcW w:w="1092"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noWrap w:val="0"/>
            <w:vAlign w:val="top"/>
          </w:tcPr>
          <w:p>
            <w:pPr>
              <w:pStyle w:val="7"/>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noWrap w:val="0"/>
            <w:vAlign w:val="center"/>
          </w:tcPr>
          <w:p>
            <w:pPr>
              <w:pStyle w:val="7"/>
              <w:spacing w:line="240" w:lineRule="auto"/>
              <w:ind w:firstLine="420"/>
              <w:jc w:val="center"/>
              <w:rPr>
                <w:rFonts w:ascii="宋体" w:hAnsi="宋体"/>
                <w:color w:val="000000"/>
                <w:sz w:val="21"/>
              </w:rPr>
            </w:pPr>
          </w:p>
        </w:tc>
        <w:tc>
          <w:tcPr>
            <w:tcW w:w="1092"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noWrap w:val="0"/>
            <w:vAlign w:val="top"/>
          </w:tcPr>
          <w:p>
            <w:pPr>
              <w:pStyle w:val="7"/>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7"/>
              <w:spacing w:line="390" w:lineRule="exact"/>
              <w:ind w:firstLine="0" w:firstLineChars="0"/>
              <w:rPr>
                <w:rFonts w:ascii="宋体" w:hAnsi="宋体"/>
                <w:color w:val="000000"/>
                <w:sz w:val="21"/>
              </w:rPr>
            </w:pPr>
            <w:r>
              <w:rPr>
                <w:rFonts w:hint="eastAsia"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color w:val="000000"/>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Pr>
              <w:pStyle w:val="7"/>
              <w:spacing w:line="390" w:lineRule="exact"/>
              <w:ind w:firstLine="488"/>
              <w:rPr>
                <w:rFonts w:ascii="宋体" w:hAnsi="宋体"/>
                <w:bCs/>
                <w:color w:val="000000"/>
                <w:spacing w:val="2"/>
              </w:rPr>
            </w:pPr>
          </w:p>
          <w:p/>
          <w:p/>
          <w:p/>
          <w:p/>
          <w:p/>
          <w:p/>
          <w:p/>
          <w:p/>
          <w:p/>
          <w:p/>
          <w:p/>
          <w:p/>
          <w:p/>
          <w:p/>
          <w:p/>
          <w:p>
            <w:pPr>
              <w:pStyle w:val="7"/>
              <w:spacing w:line="390" w:lineRule="exact"/>
              <w:ind w:firstLine="488"/>
              <w:rPr>
                <w:rFonts w:ascii="宋体" w:hAnsi="宋体"/>
                <w:bCs/>
                <w:color w:val="000000"/>
                <w:spacing w:val="2"/>
              </w:rPr>
            </w:pPr>
            <w:r>
              <w:rPr>
                <w:rFonts w:hint="eastAsia" w:ascii="宋体" w:hAnsi="宋体"/>
                <w:bCs/>
                <w:color w:val="000000"/>
                <w:spacing w:val="2"/>
              </w:rPr>
              <w:t>提名该项目为河南省科学技术进步奖</w:t>
            </w:r>
            <w:r>
              <w:rPr>
                <w:rFonts w:hint="eastAsia" w:ascii="宋体" w:hAnsi="宋体"/>
                <w:bCs/>
                <w:color w:val="000000"/>
                <w:spacing w:val="2"/>
                <w:u w:val="single"/>
              </w:rPr>
              <w:t xml:space="preserve">   </w:t>
            </w:r>
            <w:r>
              <w:rPr>
                <w:rFonts w:hint="eastAsia" w:ascii="宋体" w:hAnsi="宋体"/>
                <w:bCs/>
                <w:color w:val="000000"/>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7"/>
              <w:spacing w:line="320" w:lineRule="exact"/>
              <w:ind w:firstLine="422"/>
              <w:rPr>
                <w:color w:val="000000"/>
                <w:sz w:val="21"/>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szCs w:val="24"/>
              </w:rPr>
              <w:t>本单位遵守《国家科学技术奖励条例》及其实施细则、《河南省科学技术奖励办法》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7"/>
              <w:spacing w:line="320" w:lineRule="exact"/>
              <w:ind w:firstLine="420"/>
              <w:rPr>
                <w:color w:val="000000"/>
                <w:sz w:val="21"/>
              </w:rPr>
            </w:pPr>
          </w:p>
          <w:p>
            <w:pPr>
              <w:pStyle w:val="4"/>
              <w:rPr>
                <w:color w:val="000000"/>
              </w:rPr>
            </w:pPr>
            <w:r>
              <w:rPr>
                <w:rFonts w:hint="eastAsia"/>
                <w:color w:val="000000"/>
              </w:rPr>
              <w:t xml:space="preserve">              法人代表签名：                              单位（盖章）</w:t>
            </w:r>
          </w:p>
          <w:p>
            <w:pPr>
              <w:rPr>
                <w:color w:val="000000"/>
              </w:rPr>
            </w:pPr>
          </w:p>
          <w:p>
            <w:pPr>
              <w:spacing w:line="360" w:lineRule="auto"/>
              <w:rPr>
                <w:rFonts w:ascii="宋体" w:hAnsi="宋体"/>
                <w:color w:val="000000"/>
              </w:rPr>
            </w:pPr>
            <w:r>
              <w:rPr>
                <w:rFonts w:hint="eastAsia" w:ascii="宋体" w:hAnsi="宋体"/>
                <w:color w:val="000000"/>
              </w:rPr>
              <w:t xml:space="preserve">                     年     月     日                               年    月    日</w:t>
            </w:r>
          </w:p>
        </w:tc>
      </w:tr>
    </w:tbl>
    <w:p>
      <w:pPr>
        <w:pStyle w:val="7"/>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二、提名意见</w:t>
      </w:r>
    </w:p>
    <w:p>
      <w:pPr>
        <w:pStyle w:val="2"/>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5"/>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专家</w:t>
            </w:r>
            <w:r>
              <w:rPr>
                <w:rFonts w:ascii="宋体" w:hAnsi="宋体"/>
                <w:color w:val="000000"/>
                <w:sz w:val="21"/>
              </w:rPr>
              <w:t>姓名</w:t>
            </w:r>
          </w:p>
        </w:tc>
        <w:tc>
          <w:tcPr>
            <w:tcW w:w="3969" w:type="dxa"/>
            <w:noWrap w:val="0"/>
            <w:vAlign w:val="center"/>
          </w:tcPr>
          <w:p>
            <w:pPr>
              <w:pStyle w:val="2"/>
              <w:spacing w:line="390" w:lineRule="exact"/>
              <w:ind w:firstLine="420"/>
              <w:jc w:val="center"/>
              <w:rPr>
                <w:rFonts w:ascii="宋体" w:hAnsi="宋体"/>
                <w:color w:val="000000"/>
                <w:sz w:val="21"/>
              </w:rPr>
            </w:pPr>
          </w:p>
        </w:tc>
        <w:tc>
          <w:tcPr>
            <w:tcW w:w="1134"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专家类别</w:t>
            </w:r>
          </w:p>
        </w:tc>
        <w:tc>
          <w:tcPr>
            <w:tcW w:w="7424" w:type="dxa"/>
            <w:gridSpan w:val="3"/>
            <w:noWrap w:val="0"/>
            <w:vAlign w:val="center"/>
          </w:tcPr>
          <w:p>
            <w:pPr>
              <w:pStyle w:val="2"/>
              <w:spacing w:line="390" w:lineRule="exact"/>
              <w:ind w:firstLine="0" w:firstLineChars="0"/>
              <w:rPr>
                <w:rFonts w:ascii="宋体" w:hAnsi="宋体"/>
                <w:color w:val="000000"/>
                <w:sz w:val="21"/>
              </w:rPr>
            </w:pPr>
            <w:r>
              <w:rPr>
                <w:rFonts w:hint="eastAsia" w:hAnsi="宋体"/>
                <w:color w:val="000000"/>
                <w:spacing w:val="-10"/>
                <w:sz w:val="21"/>
              </w:rPr>
              <w:t>□院士      □国家科学技术奖第一完成人      □省科学技术杰出贡献奖获奖者    □省科学技术奖一等奖第一完成人</w:t>
            </w:r>
            <w:r>
              <w:rPr>
                <w:rFonts w:hint="eastAsia" w:hAnsi="宋体"/>
                <w:color w:val="000000"/>
                <w:spacing w:val="-10"/>
                <w:sz w:val="21"/>
                <w:lang w:eastAsia="zh-CN"/>
              </w:rPr>
              <w:t xml:space="preserve">  </w:t>
            </w:r>
            <w:r>
              <w:rPr>
                <w:rFonts w:hint="eastAsia" w:hAnsi="宋体"/>
                <w:color w:val="000000"/>
                <w:spacing w:val="-10"/>
                <w:sz w:val="21"/>
              </w:rPr>
              <w:t>□</w:t>
            </w:r>
            <w:r>
              <w:rPr>
                <w:rFonts w:hint="eastAsia" w:hAnsi="宋体"/>
                <w:color w:val="000000"/>
                <w:spacing w:val="-10"/>
                <w:sz w:val="21"/>
                <w:lang w:eastAsia="zh-CN"/>
              </w:rPr>
              <w:t xml:space="preserve">中原学者     </w:t>
            </w:r>
            <w:r>
              <w:rPr>
                <w:rFonts w:hint="eastAsia" w:hAnsi="宋体"/>
                <w:color w:val="000000"/>
                <w:spacing w:val="-10"/>
                <w:sz w:val="21"/>
              </w:rPr>
              <w:t>□</w:t>
            </w:r>
            <w:r>
              <w:rPr>
                <w:rFonts w:hint="eastAsia" w:hAnsi="宋体"/>
                <w:color w:val="000000"/>
                <w:spacing w:val="-10"/>
                <w:sz w:val="21"/>
                <w:lang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c>
          <w:tcPr>
            <w:tcW w:w="1134"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c>
          <w:tcPr>
            <w:tcW w:w="1134"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noWrap w:val="0"/>
            <w:vAlign w:val="center"/>
          </w:tcPr>
          <w:p>
            <w:pPr>
              <w:pStyle w:val="2"/>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noWrap w:val="0"/>
            <w:vAlign w:val="center"/>
          </w:tcPr>
          <w:p>
            <w:pPr>
              <w:pStyle w:val="2"/>
              <w:spacing w:line="390" w:lineRule="exact"/>
              <w:ind w:firstLine="380"/>
              <w:jc w:val="left"/>
              <w:rPr>
                <w:rFonts w:hAnsi="宋体"/>
                <w:color w:val="000000"/>
                <w:spacing w:val="-10"/>
                <w:sz w:val="21"/>
              </w:rPr>
            </w:pPr>
            <w:r>
              <w:rPr>
                <w:rFonts w:hint="eastAsia" w:hAnsi="宋体"/>
                <w:color w:val="000000"/>
                <w:spacing w:val="-10"/>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7"/>
              <w:spacing w:line="390" w:lineRule="exact"/>
              <w:ind w:firstLine="0" w:firstLineChars="0"/>
              <w:rPr>
                <w:rFonts w:ascii="宋体" w:hAnsi="宋体"/>
                <w:color w:val="000000"/>
                <w:sz w:val="21"/>
              </w:rPr>
            </w:pPr>
            <w:r>
              <w:rPr>
                <w:rFonts w:hint="eastAsia"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color w:val="000000"/>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
          <w:p/>
          <w:p/>
          <w:p/>
          <w:p/>
          <w:p/>
          <w:p>
            <w:pPr>
              <w:pStyle w:val="7"/>
              <w:spacing w:line="390" w:lineRule="exact"/>
              <w:ind w:firstLine="5856" w:firstLineChars="2400"/>
              <w:rPr>
                <w:rFonts w:ascii="宋体" w:hAnsi="宋体"/>
                <w:bCs/>
                <w:color w:val="000000"/>
                <w:spacing w:val="2"/>
              </w:rPr>
            </w:pPr>
          </w:p>
          <w:p>
            <w:pPr>
              <w:pStyle w:val="7"/>
              <w:spacing w:line="390" w:lineRule="exact"/>
              <w:ind w:firstLine="488"/>
              <w:rPr>
                <w:rFonts w:ascii="宋体" w:hAnsi="宋体"/>
                <w:bCs/>
                <w:color w:val="000000"/>
                <w:spacing w:val="2"/>
              </w:rPr>
            </w:pPr>
          </w:p>
          <w:p/>
          <w:p/>
          <w:p/>
          <w:p>
            <w:pPr>
              <w:pStyle w:val="7"/>
              <w:spacing w:line="390" w:lineRule="exact"/>
              <w:ind w:firstLine="488"/>
              <w:rPr>
                <w:rFonts w:ascii="宋体" w:hAnsi="宋体"/>
                <w:bCs/>
                <w:color w:val="000000"/>
                <w:spacing w:val="2"/>
              </w:rPr>
            </w:pPr>
            <w:r>
              <w:rPr>
                <w:rFonts w:hint="eastAsia" w:ascii="宋体" w:hAnsi="宋体"/>
                <w:bCs/>
                <w:color w:val="000000"/>
                <w:spacing w:val="2"/>
              </w:rPr>
              <w:t>提名该项目为河南省科学技术进步奖</w:t>
            </w:r>
            <w:r>
              <w:rPr>
                <w:rFonts w:hint="eastAsia" w:ascii="宋体" w:hAnsi="宋体"/>
                <w:bCs/>
                <w:color w:val="000000"/>
                <w:spacing w:val="2"/>
                <w:u w:val="single"/>
              </w:rPr>
              <w:t xml:space="preserve">   </w:t>
            </w:r>
            <w:r>
              <w:rPr>
                <w:rFonts w:hint="eastAsia" w:ascii="宋体" w:hAnsi="宋体"/>
                <w:bCs/>
                <w:color w:val="000000"/>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000000"/>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olor w:val="000000"/>
              </w:rPr>
              <w:t>遵守《国家科学技术奖励条例》及其实施细则、《河南省科学技术奖励办法》</w:t>
            </w:r>
            <w:r>
              <w:rPr>
                <w:rFonts w:hint="eastAsia" w:ascii="宋体" w:hAnsi="宋体" w:cs="Courier New"/>
                <w:color w:val="000000"/>
              </w:rPr>
              <w:t>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2"/>
              <w:spacing w:line="320" w:lineRule="exact"/>
              <w:ind w:firstLine="420"/>
              <w:rPr>
                <w:rFonts w:ascii="宋体" w:hAnsi="宋体"/>
                <w:color w:val="000000"/>
                <w:sz w:val="21"/>
              </w:rPr>
            </w:pPr>
            <w:r>
              <w:rPr>
                <w:rFonts w:hint="eastAsia" w:ascii="宋体" w:hAnsi="宋体"/>
                <w:color w:val="000000"/>
                <w:sz w:val="21"/>
              </w:rPr>
              <w:t xml:space="preserve"> </w:t>
            </w:r>
          </w:p>
          <w:p>
            <w:pPr>
              <w:pStyle w:val="2"/>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2"/>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2"/>
        <w:ind w:firstLine="0" w:firstLineChars="0"/>
        <w:jc w:val="center"/>
        <w:outlineLvl w:val="1"/>
        <w:rPr>
          <w:rFonts w:ascii="宋体" w:hAnsi="宋体"/>
          <w:b/>
          <w:color w:val="000000"/>
          <w:sz w:val="28"/>
        </w:rPr>
      </w:pPr>
      <w:r>
        <w:rPr>
          <w:rFonts w:hint="eastAsia" w:ascii="宋体" w:hAnsi="宋体"/>
          <w:b/>
          <w:color w:val="000000"/>
          <w:sz w:val="28"/>
        </w:rPr>
        <w:t>三</w:t>
      </w:r>
      <w:r>
        <w:rPr>
          <w:rFonts w:ascii="宋体" w:hAnsi="宋体"/>
          <w:b/>
          <w:color w:val="000000"/>
          <w:sz w:val="28"/>
        </w:rPr>
        <w:t>、项目简介</w:t>
      </w:r>
    </w:p>
    <w:p>
      <w:pPr>
        <w:pStyle w:val="2"/>
        <w:ind w:firstLine="0" w:firstLineChars="0"/>
        <w:jc w:val="center"/>
        <w:rPr>
          <w:rFonts w:ascii="宋体" w:hAnsi="宋体"/>
          <w:color w:val="000000"/>
          <w:sz w:val="28"/>
        </w:rPr>
      </w:pPr>
      <w:r>
        <w:rPr>
          <w:rFonts w:hint="eastAsia" w:ascii="宋体" w:hAnsi="宋体"/>
          <w:color w:val="000000"/>
        </w:rPr>
        <w:t>（限1页）</w:t>
      </w:r>
    </w:p>
    <w:p>
      <w:pPr>
        <w:pStyle w:val="2"/>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四</w:t>
      </w:r>
      <w:r>
        <w:rPr>
          <w:rFonts w:ascii="宋体" w:hAnsi="宋体"/>
          <w:b/>
          <w:color w:val="000000"/>
          <w:sz w:val="28"/>
        </w:rPr>
        <w:t>、主要</w:t>
      </w:r>
      <w:r>
        <w:rPr>
          <w:rFonts w:hint="eastAsia" w:ascii="宋体" w:hAnsi="宋体"/>
          <w:b/>
          <w:color w:val="000000"/>
          <w:sz w:val="28"/>
        </w:rPr>
        <w:t>科技</w:t>
      </w:r>
      <w:r>
        <w:rPr>
          <w:rFonts w:ascii="宋体" w:hAnsi="宋体"/>
          <w:b/>
          <w:color w:val="000000"/>
          <w:sz w:val="28"/>
        </w:rPr>
        <w:t>创新</w:t>
      </w:r>
    </w:p>
    <w:p>
      <w:pPr>
        <w:pStyle w:val="2"/>
        <w:ind w:left="108" w:firstLine="0" w:firstLineChars="0"/>
        <w:rPr>
          <w:rFonts w:ascii="宋体" w:hAnsi="宋体"/>
          <w:color w:val="000000"/>
        </w:rPr>
      </w:pPr>
      <w:r>
        <w:rPr>
          <w:rFonts w:hint="eastAsia" w:ascii="宋体" w:hAnsi="宋体"/>
          <w:b/>
          <w:color w:val="000000"/>
        </w:rPr>
        <w:t>1. 主要科技创新（</w:t>
      </w:r>
      <w:r>
        <w:rPr>
          <w:rFonts w:hint="eastAsia" w:ascii="宋体-18030" w:hAnsi="宋体-18030" w:eastAsia="宋体-18030" w:cs="宋体-18030"/>
        </w:rPr>
        <w:t>限5页，但不少于3500</w:t>
      </w:r>
      <w:r>
        <w:rPr>
          <w:rFonts w:hint="eastAsia" w:ascii="宋体" w:hAnsi="宋体"/>
          <w:b/>
          <w:color w:val="000000"/>
        </w:rPr>
        <w:t>）</w:t>
      </w:r>
    </w:p>
    <w:p>
      <w:pPr>
        <w:pStyle w:val="2"/>
        <w:ind w:left="108" w:firstLine="0" w:firstLineChars="0"/>
        <w:rPr>
          <w:rFonts w:ascii="宋体" w:hAnsi="宋体"/>
          <w:b/>
          <w:color w:val="000000"/>
          <w:szCs w:val="24"/>
        </w:rPr>
      </w:pPr>
      <w:r>
        <w:rPr>
          <w:rFonts w:ascii="宋体" w:hAnsi="宋体"/>
          <w:color w:val="000000"/>
        </w:rPr>
        <w:br w:type="page"/>
      </w:r>
      <w:r>
        <w:rPr>
          <w:rFonts w:ascii="宋体" w:hAnsi="宋体"/>
          <w:b/>
          <w:color w:val="000000"/>
          <w:szCs w:val="24"/>
        </w:rPr>
        <w:t xml:space="preserve">2. </w:t>
      </w:r>
      <w:r>
        <w:rPr>
          <w:rFonts w:hint="eastAsia" w:ascii="宋体" w:hAnsi="宋体"/>
          <w:b/>
          <w:color w:val="000000"/>
          <w:szCs w:val="24"/>
        </w:rPr>
        <w:t>科技</w:t>
      </w:r>
      <w:r>
        <w:rPr>
          <w:rFonts w:ascii="宋体" w:hAnsi="宋体"/>
          <w:b/>
          <w:color w:val="000000"/>
          <w:szCs w:val="24"/>
        </w:rPr>
        <w:t>局限性</w:t>
      </w:r>
      <w:r>
        <w:rPr>
          <w:rFonts w:hint="eastAsia" w:ascii="宋体" w:hAnsi="宋体"/>
          <w:b/>
          <w:color w:val="000000"/>
          <w:szCs w:val="24"/>
        </w:rPr>
        <w:t>（限1页）</w:t>
      </w:r>
    </w:p>
    <w:p>
      <w:pPr>
        <w:pStyle w:val="2"/>
        <w:ind w:left="108" w:firstLine="0" w:firstLineChars="0"/>
        <w:rPr>
          <w:rFonts w:ascii="宋体" w:hAnsi="宋体"/>
          <w:color w:val="000000"/>
        </w:rPr>
      </w:pPr>
    </w:p>
    <w:p>
      <w:pPr>
        <w:pStyle w:val="2"/>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2"/>
        <w:ind w:firstLine="420"/>
        <w:jc w:val="left"/>
        <w:rPr>
          <w:rFonts w:ascii="宋体" w:hAnsi="宋体"/>
          <w:color w:val="000000"/>
          <w:sz w:val="21"/>
        </w:rPr>
      </w:pPr>
      <w:r>
        <w:rPr>
          <w:rFonts w:ascii="宋体" w:hAnsi="宋体"/>
          <w:color w:val="000000"/>
          <w:sz w:val="21"/>
        </w:rPr>
        <w:t>（</w:t>
      </w:r>
      <w:r>
        <w:rPr>
          <w:rFonts w:hint="eastAsia" w:ascii="宋体" w:hAnsi="宋体"/>
          <w:color w:val="000000"/>
          <w:sz w:val="21"/>
        </w:rPr>
        <w:t>限2页。围绕创新性、应用效益和经济社会价值进行客观、真实、准确评价。填写的评价意见要有客观依据，主要包括与国内外相关技术的比较，</w:t>
      </w:r>
      <w:r>
        <w:rPr>
          <w:rFonts w:ascii="宋体" w:hAnsi="宋体"/>
          <w:color w:val="000000"/>
          <w:sz w:val="21"/>
        </w:rPr>
        <w:t>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（如私人信函等）不能作为评价依据</w:t>
      </w:r>
      <w:r>
        <w:rPr>
          <w:rFonts w:hint="eastAsia" w:ascii="宋体" w:hAnsi="宋体"/>
          <w:color w:val="000000"/>
          <w:sz w:val="21"/>
        </w:rPr>
        <w:t>。）</w:t>
      </w:r>
    </w:p>
    <w:p>
      <w:pPr>
        <w:snapToGrid w:val="0"/>
        <w:spacing w:line="360" w:lineRule="auto"/>
        <w:jc w:val="center"/>
        <w:rPr>
          <w:snapToGrid w:val="0"/>
          <w:kern w:val="0"/>
          <w:sz w:val="28"/>
          <w:szCs w:val="28"/>
        </w:rPr>
      </w:pPr>
      <w:r>
        <w:rPr>
          <w:rFonts w:ascii="宋体" w:hAnsi="宋体"/>
          <w:color w:val="000000"/>
        </w:rPr>
        <w:br w:type="page"/>
      </w:r>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、经济效益和社会效益</w:t>
      </w:r>
    </w:p>
    <w:p>
      <w:pPr>
        <w:widowControl/>
        <w:jc w:val="center"/>
        <w:outlineLvl w:val="1"/>
        <w:rPr>
          <w:rFonts w:ascii="宋体" w:hAnsi="宋体"/>
          <w:color w:val="000000"/>
        </w:rPr>
      </w:pPr>
    </w:p>
    <w:p>
      <w:pPr>
        <w:spacing w:line="240" w:lineRule="exact"/>
        <w:rPr>
          <w:b/>
          <w:snapToGrid w:val="0"/>
          <w:kern w:val="0"/>
          <w:sz w:val="24"/>
        </w:rPr>
      </w:pPr>
      <w:r>
        <w:rPr>
          <w:rFonts w:hint="eastAsia" w:ascii="宋体" w:hAnsi="宋体"/>
          <w:b/>
          <w:color w:val="000000"/>
        </w:rPr>
        <w:t>1．应用情况（</w:t>
      </w:r>
      <w:r>
        <w:rPr>
          <w:rFonts w:hint="eastAsia"/>
          <w:snapToGrid w:val="0"/>
          <w:kern w:val="0"/>
          <w:sz w:val="24"/>
        </w:rPr>
        <w:t>限2页，请依据客观数据和情况准确填写，不做评价性描述）</w:t>
      </w:r>
    </w:p>
    <w:p>
      <w:pPr>
        <w:pStyle w:val="2"/>
        <w:spacing w:line="390" w:lineRule="exact"/>
        <w:ind w:firstLine="0" w:firstLineChars="0"/>
        <w:outlineLvl w:val="2"/>
        <w:rPr>
          <w:rFonts w:ascii="宋体" w:hAnsi="宋体"/>
          <w:b/>
          <w:color w:val="00000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2"/>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5"/>
        <w:tblW w:w="8949" w:type="dxa"/>
        <w:jc w:val="center"/>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应用单位名称</w:t>
            </w:r>
          </w:p>
        </w:tc>
        <w:tc>
          <w:tcPr>
            <w:tcW w:w="1067"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应用技术</w:t>
            </w:r>
          </w:p>
        </w:tc>
        <w:tc>
          <w:tcPr>
            <w:tcW w:w="1980"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应用的起止时间</w:t>
            </w:r>
          </w:p>
        </w:tc>
        <w:tc>
          <w:tcPr>
            <w:tcW w:w="2254"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应用单位联系人</w:t>
            </w:r>
            <w:r>
              <w:rPr>
                <w:rFonts w:ascii="宋体" w:hAnsi="宋体"/>
                <w:snapToGrid w:val="0"/>
                <w:kern w:val="0"/>
                <w:sz w:val="21"/>
                <w:szCs w:val="21"/>
              </w:rPr>
              <w:t>/</w:t>
            </w:r>
            <w:r>
              <w:rPr>
                <w:rFonts w:hint="eastAsia" w:ascii="宋体" w:hAnsi="宋体"/>
                <w:snapToGrid w:val="0"/>
                <w:kern w:val="0"/>
                <w:sz w:val="21"/>
                <w:szCs w:val="21"/>
              </w:rPr>
              <w:t>电话</w:t>
            </w:r>
          </w:p>
        </w:tc>
        <w:tc>
          <w:tcPr>
            <w:tcW w:w="2066"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bl>
    <w:p>
      <w:pPr>
        <w:spacing w:before="156" w:beforeLines="50" w:after="156" w:afterLines="50" w:line="440" w:lineRule="exact"/>
        <w:rPr>
          <w:rFonts w:ascii="宋体"/>
          <w:b/>
          <w:sz w:val="24"/>
        </w:rPr>
      </w:pPr>
      <w:r>
        <w:rPr>
          <w:snapToGrid w:val="0"/>
          <w:kern w:val="0"/>
        </w:rPr>
        <w:br w:type="page"/>
      </w: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ascii="宋体" w:hAnsi="宋体" w:cs="宋体-18030"/>
                <w:szCs w:val="21"/>
              </w:rPr>
            </w:pPr>
            <w:r>
              <w:rPr>
                <w:rFonts w:ascii="宋体" w:hAnsi="宋体" w:cs="宋体-18030"/>
                <w:szCs w:val="21"/>
              </w:rPr>
              <w:t>201</w:t>
            </w:r>
            <w:r>
              <w:rPr>
                <w:rFonts w:hint="eastAsia" w:ascii="宋体" w:hAnsi="宋体" w:cs="宋体-18030"/>
                <w:szCs w:val="21"/>
              </w:rPr>
              <w:t>6</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ascii="宋体" w:hAnsi="宋体" w:cs="宋体-18030"/>
                <w:szCs w:val="21"/>
              </w:rPr>
            </w:pPr>
            <w:r>
              <w:rPr>
                <w:rFonts w:ascii="宋体" w:hAnsi="宋体" w:cs="宋体-18030"/>
                <w:szCs w:val="21"/>
              </w:rPr>
              <w:t>201</w:t>
            </w:r>
            <w:r>
              <w:rPr>
                <w:rFonts w:hint="eastAsia" w:ascii="宋体" w:hAnsi="宋体" w:cs="宋体-18030"/>
                <w:szCs w:val="21"/>
              </w:rPr>
              <w:t>7</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ascii="宋体" w:hAnsi="宋体" w:cs="宋体-18030"/>
                <w:szCs w:val="21"/>
              </w:rPr>
            </w:pPr>
            <w:r>
              <w:rPr>
                <w:rFonts w:ascii="宋体" w:hAnsi="宋体" w:cs="宋体-18030"/>
                <w:szCs w:val="21"/>
              </w:rPr>
              <w:t>201</w:t>
            </w:r>
            <w:r>
              <w:rPr>
                <w:rFonts w:hint="eastAsia" w:ascii="宋体" w:hAnsi="宋体" w:cs="宋体-18030"/>
                <w:szCs w:val="21"/>
              </w:rPr>
              <w:t>8</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spacing w:before="156" w:beforeLines="50" w:after="156" w:afterLines="50"/>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spacing w:before="156" w:beforeLines="50" w:after="156" w:afterLines="50" w:line="300" w:lineRule="exact"/>
        <w:rPr>
          <w:rFonts w:ascii="宋体"/>
          <w:b/>
          <w:sz w:val="24"/>
        </w:rPr>
        <w:sectPr>
          <w:pgSz w:w="11906" w:h="16838"/>
          <w:pgMar w:top="1440" w:right="1418" w:bottom="1440" w:left="1418" w:header="851" w:footer="992" w:gutter="0"/>
          <w:cols w:space="720" w:num="1"/>
          <w:docGrid w:type="lines" w:linePitch="312" w:charSpace="0"/>
        </w:sectPr>
      </w:pPr>
      <w:r>
        <w:rPr>
          <w:rFonts w:ascii="黑体" w:eastAsia="黑体"/>
          <w:sz w:val="32"/>
          <w:szCs w:val="32"/>
        </w:rPr>
        <w:br w:type="page"/>
      </w: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ascii="宋体" w:hAnsi="宋体"/>
          <w:sz w:val="24"/>
        </w:rPr>
        <w:t>）</w:t>
      </w:r>
    </w:p>
    <w:p>
      <w:pPr>
        <w:pStyle w:val="2"/>
        <w:spacing w:line="390" w:lineRule="exact"/>
        <w:ind w:firstLine="0" w:firstLineChars="0"/>
        <w:jc w:val="center"/>
        <w:outlineLvl w:val="1"/>
        <w:rPr>
          <w:rFonts w:ascii="宋体" w:hAnsi="宋体"/>
          <w:b/>
          <w:color w:val="000000"/>
          <w:sz w:val="28"/>
        </w:rPr>
      </w:pP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w:t>
      </w:r>
      <w:r>
        <w:rPr>
          <w:rFonts w:ascii="宋体" w:hAnsi="宋体"/>
          <w:b/>
          <w:color w:val="000000"/>
          <w:sz w:val="28"/>
        </w:rPr>
        <w:t>标准规范等目录</w:t>
      </w:r>
      <w:r>
        <w:rPr>
          <w:rFonts w:hint="eastAsia" w:ascii="宋体" w:hAnsi="宋体"/>
          <w:b/>
          <w:color w:val="000000"/>
          <w:sz w:val="28"/>
        </w:rPr>
        <w:t>（</w:t>
      </w:r>
      <w:r>
        <w:rPr>
          <w:rFonts w:hint="eastAsia" w:ascii="黑体" w:eastAsia="黑体"/>
          <w:snapToGrid w:val="0"/>
          <w:kern w:val="0"/>
          <w:sz w:val="28"/>
          <w:szCs w:val="28"/>
          <w:lang w:eastAsia="zh-CN"/>
        </w:rPr>
        <w:t>不限个数</w:t>
      </w:r>
      <w:r>
        <w:rPr>
          <w:rFonts w:hint="eastAsia" w:ascii="宋体" w:hAnsi="宋体"/>
          <w:b/>
          <w:color w:val="000000"/>
          <w:sz w:val="28"/>
        </w:rPr>
        <w:t>）</w:t>
      </w:r>
    </w:p>
    <w:tbl>
      <w:tblPr>
        <w:tblStyle w:val="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河南省</w:t>
            </w:r>
          </w:p>
          <w:p>
            <w:pPr>
              <w:pStyle w:val="2"/>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bl>
    <w:p>
      <w:pPr>
        <w:pStyle w:val="2"/>
        <w:adjustRightInd w:val="0"/>
        <w:spacing w:line="320" w:lineRule="exact"/>
        <w:ind w:firstLine="482"/>
        <w:rPr>
          <w:rFonts w:ascii="宋体" w:hAnsi="宋体"/>
          <w:b/>
          <w:bCs/>
          <w:color w:val="000000"/>
          <w:szCs w:val="28"/>
        </w:rPr>
      </w:pPr>
    </w:p>
    <w:p>
      <w:pPr>
        <w:pStyle w:val="2"/>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等用于提名河南省科学技术进步奖的情况，已征得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2"/>
        <w:adjustRightInd w:val="0"/>
        <w:spacing w:line="320" w:lineRule="exact"/>
        <w:ind w:firstLine="488"/>
        <w:rPr>
          <w:rFonts w:ascii="宋体" w:hAnsi="宋体"/>
          <w:color w:val="000000"/>
          <w:spacing w:val="2"/>
        </w:rPr>
      </w:pPr>
    </w:p>
    <w:p>
      <w:pPr>
        <w:pStyle w:val="2"/>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spacing w:before="120" w:beforeLines="50" w:after="240" w:afterLines="100" w:line="440" w:lineRule="exact"/>
        <w:jc w:val="center"/>
        <w:rPr>
          <w:rFonts w:ascii="黑体" w:eastAsia="黑体"/>
          <w:snapToGrid w:val="0"/>
          <w:kern w:val="0"/>
          <w:sz w:val="28"/>
          <w:szCs w:val="28"/>
        </w:rPr>
      </w:pPr>
      <w:r>
        <w:rPr>
          <w:rFonts w:hint="eastAsia" w:ascii="黑体" w:eastAsia="黑体"/>
          <w:snapToGrid w:val="0"/>
          <w:kern w:val="0"/>
          <w:sz w:val="28"/>
          <w:szCs w:val="28"/>
        </w:rPr>
        <w:t>八、论文专著目录（</w:t>
      </w:r>
      <w:r>
        <w:rPr>
          <w:rFonts w:hint="eastAsia" w:ascii="黑体" w:eastAsia="黑体"/>
          <w:snapToGrid w:val="0"/>
          <w:kern w:val="0"/>
          <w:sz w:val="28"/>
          <w:szCs w:val="28"/>
          <w:lang w:eastAsia="zh-CN"/>
        </w:rPr>
        <w:t>不限篇数</w:t>
      </w:r>
      <w:r>
        <w:rPr>
          <w:rFonts w:hint="eastAsia" w:ascii="黑体" w:eastAsia="黑体"/>
          <w:snapToGrid w:val="0"/>
          <w:kern w:val="0"/>
          <w:sz w:val="28"/>
          <w:szCs w:val="28"/>
        </w:rPr>
        <w:t>）</w:t>
      </w:r>
    </w:p>
    <w:p>
      <w:pPr>
        <w:pStyle w:val="2"/>
        <w:ind w:firstLine="0" w:firstLineChars="0"/>
        <w:outlineLvl w:val="2"/>
        <w:rPr>
          <w:rFonts w:ascii="宋体"/>
        </w:rPr>
      </w:pPr>
      <w:r>
        <w:rPr>
          <w:rFonts w:hint="eastAsia" w:ascii="宋体" w:hAnsi="宋体"/>
          <w:b/>
          <w:szCs w:val="28"/>
        </w:rPr>
        <w:t xml:space="preserve">                                                   检索机构：</w:t>
      </w:r>
      <w:r>
        <w:rPr>
          <w:rFonts w:hint="eastAsia" w:ascii="宋体"/>
        </w:rPr>
        <w:t xml:space="preserve">  </w:t>
      </w:r>
    </w:p>
    <w:tbl>
      <w:tblPr>
        <w:tblStyle w:val="5"/>
        <w:tblW w:w="10404" w:type="dxa"/>
        <w:jc w:val="center"/>
        <w:tblInd w:w="-278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39"/>
        <w:gridCol w:w="689"/>
        <w:gridCol w:w="1419"/>
        <w:gridCol w:w="713"/>
        <w:gridCol w:w="709"/>
        <w:gridCol w:w="708"/>
        <w:gridCol w:w="993"/>
        <w:gridCol w:w="850"/>
        <w:gridCol w:w="851"/>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223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论文专著名称</w:t>
            </w:r>
            <w:r>
              <w:rPr>
                <w:rFonts w:ascii="宋体" w:hAnsi="宋体"/>
                <w:b/>
                <w:sz w:val="21"/>
                <w:szCs w:val="28"/>
              </w:rPr>
              <w:t>/</w:t>
            </w:r>
          </w:p>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刊名</w:t>
            </w:r>
            <w:r>
              <w:rPr>
                <w:rFonts w:ascii="宋体" w:hAnsi="宋体"/>
                <w:b/>
                <w:sz w:val="21"/>
                <w:szCs w:val="28"/>
              </w:rPr>
              <w:t xml:space="preserve">/ </w:t>
            </w:r>
            <w:r>
              <w:rPr>
                <w:rFonts w:hint="eastAsia" w:ascii="宋体" w:hAnsi="宋体"/>
                <w:b/>
                <w:sz w:val="21"/>
                <w:szCs w:val="28"/>
              </w:rPr>
              <w:t>作者</w:t>
            </w:r>
          </w:p>
        </w:tc>
        <w:tc>
          <w:tcPr>
            <w:tcW w:w="68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影响</w:t>
            </w:r>
          </w:p>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因子</w:t>
            </w:r>
          </w:p>
        </w:tc>
        <w:tc>
          <w:tcPr>
            <w:tcW w:w="141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年卷页码</w:t>
            </w:r>
          </w:p>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w:t>
            </w:r>
            <w:r>
              <w:rPr>
                <w:rFonts w:ascii="宋体" w:hAnsi="宋体"/>
                <w:b/>
                <w:sz w:val="21"/>
                <w:szCs w:val="28"/>
              </w:rPr>
              <w:t>xx</w:t>
            </w:r>
            <w:r>
              <w:rPr>
                <w:rFonts w:hint="eastAsia" w:ascii="宋体" w:hAnsi="宋体"/>
                <w:b/>
                <w:sz w:val="21"/>
                <w:szCs w:val="28"/>
              </w:rPr>
              <w:t>年</w:t>
            </w:r>
            <w:r>
              <w:rPr>
                <w:rFonts w:ascii="宋体" w:hAnsi="宋体"/>
                <w:b/>
                <w:sz w:val="21"/>
                <w:szCs w:val="28"/>
              </w:rPr>
              <w:t>xx</w:t>
            </w:r>
            <w:r>
              <w:rPr>
                <w:rFonts w:hint="eastAsia" w:ascii="宋体" w:hAnsi="宋体"/>
                <w:b/>
                <w:sz w:val="21"/>
                <w:szCs w:val="28"/>
              </w:rPr>
              <w:t>卷</w:t>
            </w:r>
            <w:r>
              <w:rPr>
                <w:rFonts w:ascii="宋体" w:hAnsi="宋体"/>
                <w:b/>
                <w:sz w:val="21"/>
                <w:szCs w:val="28"/>
              </w:rPr>
              <w:t>xx</w:t>
            </w:r>
            <w:r>
              <w:rPr>
                <w:rFonts w:hint="eastAsia" w:ascii="宋体" w:hAnsi="宋体"/>
                <w:b/>
                <w:sz w:val="21"/>
                <w:szCs w:val="28"/>
              </w:rPr>
              <w:t>页）</w:t>
            </w:r>
          </w:p>
        </w:tc>
        <w:tc>
          <w:tcPr>
            <w:tcW w:w="713"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发表时间</w:t>
            </w:r>
          </w:p>
        </w:tc>
        <w:tc>
          <w:tcPr>
            <w:tcW w:w="70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通讯作者</w:t>
            </w:r>
          </w:p>
        </w:tc>
        <w:tc>
          <w:tcPr>
            <w:tcW w:w="708"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第一作者</w:t>
            </w:r>
          </w:p>
        </w:tc>
        <w:tc>
          <w:tcPr>
            <w:tcW w:w="993"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国内作者</w:t>
            </w:r>
          </w:p>
        </w:tc>
        <w:tc>
          <w:tcPr>
            <w:tcW w:w="850"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ascii="宋体" w:hAnsi="宋体"/>
                <w:b/>
                <w:sz w:val="21"/>
                <w:szCs w:val="28"/>
              </w:rPr>
              <w:t>SCI</w:t>
            </w:r>
            <w:r>
              <w:rPr>
                <w:rFonts w:hint="eastAsia" w:ascii="宋体" w:hAnsi="宋体"/>
                <w:b/>
                <w:sz w:val="21"/>
                <w:szCs w:val="28"/>
              </w:rPr>
              <w:t>他引次数</w:t>
            </w:r>
          </w:p>
        </w:tc>
        <w:tc>
          <w:tcPr>
            <w:tcW w:w="851" w:type="dxa"/>
            <w:tcBorders>
              <w:top w:val="single" w:color="auto" w:sz="8" w:space="0"/>
            </w:tcBorders>
            <w:noWrap w:val="0"/>
            <w:vAlign w:val="center"/>
          </w:tcPr>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JCR</w:t>
            </w:r>
          </w:p>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分区</w:t>
            </w:r>
          </w:p>
        </w:tc>
        <w:tc>
          <w:tcPr>
            <w:tcW w:w="708" w:type="dxa"/>
            <w:tcBorders>
              <w:top w:val="single" w:color="auto" w:sz="8" w:space="0"/>
            </w:tcBorders>
            <w:noWrap w:val="0"/>
            <w:vAlign w:val="center"/>
          </w:tcPr>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核心</w:t>
            </w:r>
          </w:p>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525" w:type="dxa"/>
            <w:noWrap w:val="0"/>
            <w:vAlign w:val="top"/>
          </w:tcPr>
          <w:p>
            <w:pPr>
              <w:pStyle w:val="2"/>
              <w:adjustRightInd w:val="0"/>
              <w:spacing w:line="240" w:lineRule="auto"/>
              <w:ind w:firstLine="0" w:firstLineChars="0"/>
              <w:jc w:val="center"/>
              <w:outlineLvl w:val="1"/>
              <w:rPr>
                <w:rFonts w:ascii="宋体"/>
                <w:sz w:val="21"/>
                <w:szCs w:val="28"/>
              </w:rPr>
            </w:pPr>
          </w:p>
        </w:tc>
        <w:tc>
          <w:tcPr>
            <w:tcW w:w="7470" w:type="dxa"/>
            <w:gridSpan w:val="7"/>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合计</w:t>
            </w: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bl>
    <w:p>
      <w:pPr>
        <w:pStyle w:val="2"/>
        <w:adjustRightInd w:val="0"/>
        <w:spacing w:after="50" w:line="440" w:lineRule="exact"/>
        <w:ind w:firstLine="0" w:firstLineChars="0"/>
        <w:outlineLvl w:val="2"/>
        <w:rPr>
          <w:sz w:val="23"/>
          <w:szCs w:val="23"/>
        </w:rPr>
      </w:pPr>
      <w:r>
        <w:rPr>
          <w:rFonts w:hint="eastAsia"/>
          <w:sz w:val="23"/>
          <w:szCs w:val="23"/>
        </w:rPr>
        <w:t>补充说明（视情况填写）：</w:t>
      </w:r>
    </w:p>
    <w:p>
      <w:pPr>
        <w:snapToGrid w:val="0"/>
        <w:spacing w:line="360" w:lineRule="auto"/>
        <w:ind w:firstLine="480"/>
        <w:rPr>
          <w:rFonts w:ascii="宋体"/>
          <w:b/>
          <w:snapToGrid w:val="0"/>
          <w:kern w:val="0"/>
          <w:sz w:val="24"/>
        </w:rPr>
      </w:pPr>
      <w:r>
        <w:rPr>
          <w:rFonts w:hint="eastAsia" w:ascii="宋体" w:hAnsi="宋体"/>
          <w:b/>
          <w:snapToGrid w:val="0"/>
          <w:kern w:val="0"/>
          <w:sz w:val="24"/>
        </w:rPr>
        <w:t>承诺：上述论文专著用于报奖的情况，已征得未列入项目主要完成人的作者同意。上述论文专著知识产权归国内所有，且不存在争议。</w:t>
      </w:r>
    </w:p>
    <w:p>
      <w:pPr>
        <w:snapToGrid w:val="0"/>
        <w:spacing w:line="360" w:lineRule="auto"/>
        <w:ind w:firstLine="480"/>
        <w:jc w:val="center"/>
        <w:rPr>
          <w:rFonts w:ascii="宋体" w:hAnsi="宋体"/>
          <w:b/>
          <w:color w:val="000000"/>
          <w:sz w:val="28"/>
        </w:rPr>
      </w:pPr>
      <w:r>
        <w:rPr>
          <w:rFonts w:hint="eastAsia" w:ascii="宋体" w:hAnsi="宋体"/>
          <w:b/>
          <w:snapToGrid w:val="0"/>
          <w:kern w:val="0"/>
          <w:sz w:val="24"/>
        </w:rPr>
        <w:t>第一完成人签名：</w:t>
      </w: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noWrap w:val="0"/>
            <w:vAlign w:val="center"/>
          </w:tcPr>
          <w:p>
            <w:pPr>
              <w:pStyle w:val="2"/>
              <w:spacing w:line="390" w:lineRule="exact"/>
              <w:ind w:firstLine="0" w:firstLineChars="0"/>
              <w:jc w:val="center"/>
              <w:rPr>
                <w:rFonts w:ascii="宋体" w:hAnsi="宋体"/>
                <w:color w:val="000000"/>
                <w:sz w:val="21"/>
              </w:rPr>
            </w:pPr>
          </w:p>
        </w:tc>
        <w:tc>
          <w:tcPr>
            <w:tcW w:w="739"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noWrap w:val="0"/>
            <w:vAlign w:val="center"/>
          </w:tcPr>
          <w:p>
            <w:pPr>
              <w:pStyle w:val="2"/>
              <w:spacing w:line="390" w:lineRule="exact"/>
              <w:ind w:firstLine="0" w:firstLineChars="0"/>
              <w:rPr>
                <w:rFonts w:ascii="宋体" w:hAnsi="宋体"/>
                <w:color w:val="000000"/>
                <w:sz w:val="21"/>
              </w:rPr>
            </w:pPr>
          </w:p>
        </w:tc>
        <w:tc>
          <w:tcPr>
            <w:tcW w:w="1078"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noWrap w:val="0"/>
            <w:vAlign w:val="center"/>
          </w:tcPr>
          <w:p>
            <w:pPr>
              <w:pStyle w:val="2"/>
              <w:spacing w:line="390" w:lineRule="exact"/>
              <w:ind w:firstLine="0" w:firstLineChars="0"/>
              <w:rPr>
                <w:rFonts w:ascii="宋体" w:hAnsi="宋体"/>
                <w:color w:val="000000"/>
                <w:sz w:val="21"/>
              </w:rPr>
            </w:pPr>
          </w:p>
        </w:tc>
        <w:tc>
          <w:tcPr>
            <w:tcW w:w="1078" w:type="dxa"/>
            <w:tcBorders>
              <w:top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2"/>
              <w:spacing w:line="390" w:lineRule="exact"/>
              <w:ind w:firstLine="0" w:firstLineChars="0"/>
              <w:jc w:val="center"/>
              <w:rPr>
                <w:rFonts w:ascii="宋体" w:hAnsi="宋体"/>
                <w:color w:val="000000"/>
                <w:sz w:val="21"/>
              </w:rPr>
            </w:pPr>
          </w:p>
        </w:tc>
        <w:tc>
          <w:tcPr>
            <w:tcW w:w="5108" w:type="dxa"/>
            <w:gridSpan w:val="7"/>
            <w:vMerge w:val="continue"/>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2"/>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noWrap w:val="0"/>
            <w:vAlign w:val="center"/>
          </w:tcPr>
          <w:p>
            <w:pPr>
              <w:pStyle w:val="2"/>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对本项目主要创新点的贡献及其支持材料：（限</w:t>
            </w:r>
            <w:r>
              <w:rPr>
                <w:rFonts w:ascii="宋体" w:hAnsi="宋体"/>
                <w:szCs w:val="21"/>
              </w:rPr>
              <w:t>2</w:t>
            </w:r>
            <w:r>
              <w:rPr>
                <w:rFonts w:ascii="宋体"/>
                <w:szCs w:val="21"/>
              </w:rPr>
              <w:t>00</w:t>
            </w:r>
            <w:r>
              <w:rPr>
                <w:rFonts w:hint="eastAsia" w:ascii="宋体" w:hAnsi="宋体"/>
                <w:szCs w:val="21"/>
              </w:rPr>
              <w:t>字）：</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2"/>
              <w:spacing w:line="390" w:lineRule="exact"/>
              <w:ind w:firstLine="0" w:firstLineChars="0"/>
              <w:rPr>
                <w:rFonts w:ascii="宋体" w:hAnsi="宋体"/>
                <w:color w:val="000000"/>
                <w:sz w:val="21"/>
                <w:szCs w:val="21"/>
              </w:rPr>
            </w:pPr>
            <w:r>
              <w:rPr>
                <w:rFonts w:hint="eastAsia" w:ascii="宋体" w:hAnsi="宋体"/>
                <w:sz w:val="21"/>
                <w:szCs w:val="21"/>
              </w:rPr>
              <w:t>支持上述贡献的旁证材料及附件中的编号：</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2"/>
              <w:spacing w:line="390" w:lineRule="exact"/>
              <w:ind w:firstLine="0" w:firstLineChars="0"/>
              <w:rPr>
                <w:rFonts w:ascii="宋体" w:hAnsi="宋体"/>
                <w:sz w:val="21"/>
                <w:szCs w:val="21"/>
              </w:rPr>
            </w:pPr>
            <w:r>
              <w:rPr>
                <w:rFonts w:hint="eastAsia" w:ascii="宋体" w:hAnsi="宋体"/>
                <w:sz w:val="21"/>
                <w:szCs w:val="21"/>
              </w:rPr>
              <w:t>曾获省级以上科技奖励情况（限</w:t>
            </w:r>
            <w:r>
              <w:rPr>
                <w:rFonts w:ascii="宋体" w:hAnsi="宋体"/>
                <w:sz w:val="21"/>
                <w:szCs w:val="21"/>
              </w:rPr>
              <w:t>200</w:t>
            </w:r>
            <w:r>
              <w:rPr>
                <w:rFonts w:hint="eastAsia" w:ascii="宋体" w:hAnsi="宋体"/>
                <w:sz w:val="21"/>
                <w:szCs w:val="21"/>
              </w:rPr>
              <w:t>字）：</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ind w:firstLine="422" w:firstLineChars="200"/>
              <w:rPr>
                <w:rFonts w:ascii="宋体"/>
                <w:szCs w:val="21"/>
              </w:rPr>
            </w:pPr>
            <w:r>
              <w:rPr>
                <w:rFonts w:hint="eastAsia" w:ascii="宋体" w:hAnsi="宋体"/>
                <w:b/>
                <w:szCs w:val="21"/>
              </w:rPr>
              <w:t>声明：</w:t>
            </w:r>
            <w:r>
              <w:rPr>
                <w:rFonts w:hint="eastAsia" w:ascii="宋体" w:hAnsi="宋体"/>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64"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pacing w:before="120" w:beforeLines="50" w:after="120" w:afterLines="50" w:line="440" w:lineRule="exact"/>
        <w:jc w:val="center"/>
        <w:rPr>
          <w:rFonts w:ascii="黑体" w:eastAsia="黑体"/>
          <w:sz w:val="28"/>
          <w:szCs w:val="28"/>
        </w:rPr>
      </w:pPr>
      <w:r>
        <w:rPr>
          <w:rFonts w:ascii="宋体" w:hAnsi="宋体"/>
          <w:color w:val="000000"/>
          <w:sz w:val="28"/>
        </w:rPr>
        <w:br w:type="page"/>
      </w:r>
      <w:r>
        <w:rPr>
          <w:rFonts w:hint="eastAsia" w:ascii="黑体" w:eastAsia="黑体"/>
          <w:sz w:val="28"/>
          <w:szCs w:val="28"/>
        </w:rPr>
        <w:t>十、主要完成单位情况表</w:t>
      </w:r>
    </w:p>
    <w:p>
      <w:pPr>
        <w:spacing w:before="120" w:beforeLines="50" w:after="120" w:afterLines="50" w:line="440" w:lineRule="exact"/>
        <w:jc w:val="center"/>
        <w:rPr>
          <w:rFonts w:ascii="黑体" w:eastAsia="黑体"/>
          <w:sz w:val="28"/>
          <w:szCs w:val="28"/>
        </w:rPr>
      </w:pPr>
    </w:p>
    <w:tbl>
      <w:tblPr>
        <w:tblStyle w:val="5"/>
        <w:tblW w:w="92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97" w:hRule="atLeast"/>
          <w:jc w:val="center"/>
        </w:trPr>
        <w:tc>
          <w:tcPr>
            <w:tcW w:w="9285" w:type="dxa"/>
            <w:gridSpan w:val="7"/>
            <w:noWrap w:val="0"/>
            <w:vAlign w:val="top"/>
          </w:tcPr>
          <w:p>
            <w:pPr>
              <w:spacing w:before="120" w:beforeLines="50"/>
              <w:ind w:left="105" w:leftChars="50"/>
              <w:rPr>
                <w:rFonts w:ascii="宋体" w:hAnsi="宋体"/>
              </w:rPr>
            </w:pPr>
            <w:r>
              <w:rPr>
                <w:rFonts w:hint="eastAsia" w:ascii="宋体" w:hAnsi="宋体"/>
              </w:rPr>
              <w:t>对本项目科技创新和推广应用情况的贡献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hint="eastAsia" w:ascii="宋体" w:hAnsi="宋体"/>
                <w:b/>
                <w:szCs w:val="21"/>
              </w:rPr>
            </w:pPr>
          </w:p>
          <w:p>
            <w:pPr>
              <w:spacing w:before="120" w:beforeLines="50"/>
              <w:ind w:left="105" w:leftChars="50" w:right="105" w:rightChars="50" w:firstLine="422" w:firstLineChars="200"/>
              <w:rPr>
                <w:rFonts w:hint="eastAsia" w:ascii="宋体" w:hAnsi="宋体"/>
                <w:b/>
                <w:szCs w:val="21"/>
              </w:rPr>
            </w:pPr>
          </w:p>
          <w:p>
            <w:pPr>
              <w:spacing w:before="120" w:beforeLines="50"/>
              <w:ind w:left="105" w:leftChars="50" w:right="105" w:rightChars="50" w:firstLine="422" w:firstLineChars="200"/>
              <w:rPr>
                <w:rFonts w:hint="eastAsia" w:ascii="宋体" w:hAnsi="宋体"/>
                <w:b/>
                <w:szCs w:val="21"/>
              </w:rPr>
            </w:pPr>
          </w:p>
          <w:p>
            <w:pPr>
              <w:spacing w:before="120" w:beforeLines="50"/>
              <w:ind w:left="105" w:leftChars="50" w:right="105" w:rightChars="50" w:firstLine="422" w:firstLineChars="200"/>
              <w:rPr>
                <w:rFonts w:hint="eastAsia"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w:t>
            </w:r>
            <w:r>
              <w:rPr>
                <w:rFonts w:hint="eastAsia" w:ascii="宋体" w:hAnsi="宋体"/>
                <w:color w:val="000000"/>
              </w:rPr>
              <w:t>《国家科学技术奖励条例》及其实施细则、《河南省科学技术奖励办法》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color w:val="000000"/>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hAnsi="宋体"/>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pPr>
              <w:spacing w:before="120" w:beforeLines="50"/>
              <w:ind w:left="105" w:leftChars="50" w:firstLine="1575" w:firstLineChars="750"/>
              <w:rPr>
                <w:rFonts w:asci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before="120" w:beforeLines="50" w:after="120" w:afterLines="50" w:line="440" w:lineRule="exact"/>
        <w:jc w:val="center"/>
        <w:rPr>
          <w:rFonts w:ascii="黑体" w:eastAsia="黑体"/>
          <w:sz w:val="28"/>
          <w:szCs w:val="28"/>
        </w:rPr>
      </w:pPr>
      <w:r>
        <w:rPr>
          <w:rFonts w:hint="eastAsia" w:ascii="黑体" w:eastAsia="黑体"/>
          <w:sz w:val="28"/>
          <w:szCs w:val="28"/>
        </w:rPr>
        <w:t>十一、主要科技创新支撑材料</w:t>
      </w:r>
    </w:p>
    <w:tbl>
      <w:tblPr>
        <w:tblStyle w:val="5"/>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837" w:hRule="atLeast"/>
          <w:jc w:val="center"/>
        </w:trPr>
        <w:tc>
          <w:tcPr>
            <w:tcW w:w="9557" w:type="dxa"/>
            <w:noWrap w:val="0"/>
            <w:vAlign w:val="top"/>
          </w:tcPr>
          <w:p>
            <w:pPr>
              <w:ind w:left="105" w:leftChars="50" w:firstLine="420" w:firstLineChars="200"/>
              <w:rPr>
                <w:rFonts w:ascii="宋体"/>
                <w:bCs/>
              </w:rPr>
            </w:pPr>
          </w:p>
          <w:p>
            <w:pPr>
              <w:ind w:left="105" w:leftChars="50" w:firstLine="420" w:firstLineChars="200"/>
              <w:rPr>
                <w:rFonts w:ascii="宋体"/>
                <w:bCs/>
              </w:rPr>
            </w:pPr>
            <w:r>
              <w:rPr>
                <w:rFonts w:hint="eastAsia" w:ascii="宋体" w:hAnsi="宋体"/>
                <w:bCs/>
              </w:rPr>
              <w:t>提名项目主要科技创新支撑材料有：</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发明专利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实用新型专利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国家（行业）标准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软件著作权</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5 \* GB2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国家</w:t>
            </w:r>
            <w:r>
              <w:rPr>
                <w:rFonts w:ascii="宋体" w:hAnsi="宋体"/>
                <w:bCs/>
                <w:u w:val="single"/>
              </w:rPr>
              <w:t xml:space="preserve">     </w:t>
            </w:r>
            <w:r>
              <w:rPr>
                <w:rFonts w:hint="eastAsia" w:ascii="宋体" w:hAnsi="宋体"/>
                <w:bCs/>
              </w:rPr>
              <w:t>类新药证书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6 \* GB2 </w:instrText>
            </w:r>
            <w:r>
              <w:rPr>
                <w:rFonts w:ascii="宋体" w:hAnsi="宋体"/>
                <w:bCs/>
              </w:rPr>
              <w:fldChar w:fldCharType="separate"/>
            </w:r>
            <w:r>
              <w:rPr>
                <w:rFonts w:hint="eastAsia" w:ascii="宋体" w:hAnsi="宋体"/>
                <w:bCs/>
              </w:rPr>
              <w:t>⑹</w:t>
            </w:r>
            <w:r>
              <w:rPr>
                <w:rFonts w:ascii="宋体" w:hAnsi="宋体"/>
                <w:bCs/>
              </w:rPr>
              <w:fldChar w:fldCharType="end"/>
            </w:r>
            <w:r>
              <w:rPr>
                <w:rFonts w:hint="eastAsia" w:ascii="宋体" w:hAnsi="宋体"/>
                <w:bCs/>
              </w:rPr>
              <w:t>国审（认定）动植物新品种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7 \* GB2 </w:instrText>
            </w:r>
            <w:r>
              <w:rPr>
                <w:rFonts w:ascii="宋体" w:hAnsi="宋体"/>
                <w:bCs/>
              </w:rPr>
              <w:fldChar w:fldCharType="separate"/>
            </w:r>
            <w:r>
              <w:rPr>
                <w:rFonts w:hint="eastAsia" w:ascii="宋体" w:hAnsi="宋体"/>
                <w:bCs/>
              </w:rPr>
              <w:t>⑺</w:t>
            </w:r>
            <w:r>
              <w:rPr>
                <w:rFonts w:ascii="宋体" w:hAnsi="宋体"/>
                <w:bCs/>
              </w:rPr>
              <w:fldChar w:fldCharType="end"/>
            </w:r>
            <w:r>
              <w:rPr>
                <w:rFonts w:hint="eastAsia" w:ascii="宋体" w:hAnsi="宋体"/>
                <w:bCs/>
              </w:rPr>
              <w:t>省审（认定）动植物新品种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8 \* GB2 </w:instrText>
            </w:r>
            <w:r>
              <w:rPr>
                <w:rFonts w:ascii="宋体" w:hAnsi="宋体"/>
                <w:bCs/>
              </w:rPr>
              <w:fldChar w:fldCharType="separate"/>
            </w:r>
            <w:r>
              <w:rPr>
                <w:rFonts w:hint="eastAsia" w:ascii="宋体" w:hAnsi="宋体"/>
                <w:bCs/>
              </w:rPr>
              <w:t>⑻</w:t>
            </w:r>
            <w:r>
              <w:rPr>
                <w:rFonts w:ascii="宋体" w:hAnsi="宋体"/>
                <w:bCs/>
              </w:rPr>
              <w:fldChar w:fldCharType="end"/>
            </w:r>
            <w:r>
              <w:rPr>
                <w:rFonts w:ascii="宋体" w:hAnsi="宋体"/>
                <w:bCs/>
                <w:u w:val="single"/>
              </w:rPr>
              <w:t xml:space="preserve">     </w:t>
            </w:r>
            <w:r>
              <w:rPr>
                <w:rFonts w:hint="eastAsia" w:ascii="宋体" w:hAnsi="宋体"/>
                <w:bCs/>
              </w:rPr>
              <w:t>类新兽药证书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9 \* GB2 </w:instrText>
            </w:r>
            <w:r>
              <w:rPr>
                <w:rFonts w:ascii="宋体" w:hAnsi="宋体"/>
                <w:bCs/>
              </w:rPr>
              <w:fldChar w:fldCharType="separate"/>
            </w:r>
            <w:r>
              <w:rPr>
                <w:rFonts w:hint="eastAsia" w:ascii="宋体" w:hAnsi="宋体"/>
                <w:bCs/>
              </w:rPr>
              <w:t>⑼</w:t>
            </w:r>
            <w:r>
              <w:rPr>
                <w:rFonts w:ascii="宋体" w:hAnsi="宋体"/>
                <w:bCs/>
              </w:rPr>
              <w:fldChar w:fldCharType="end"/>
            </w:r>
            <w:r>
              <w:rPr>
                <w:rFonts w:hint="eastAsia" w:ascii="宋体" w:hAnsi="宋体"/>
                <w:bCs/>
              </w:rPr>
              <w:t>动植物行业以上标准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420" w:firstLineChars="200"/>
              <w:rPr>
                <w:rFonts w:ascii="宋体"/>
                <w:bCs/>
              </w:rPr>
            </w:pPr>
            <w:r>
              <w:rPr>
                <w:rFonts w:ascii="宋体" w:hAnsi="宋体"/>
                <w:bCs/>
              </w:rPr>
              <w:t xml:space="preserve"> </w:t>
            </w:r>
            <w:r>
              <w:rPr>
                <w:rFonts w:ascii="宋体" w:hAnsi="宋体"/>
                <w:bCs/>
              </w:rPr>
              <w:fldChar w:fldCharType="begin"/>
            </w:r>
            <w:r>
              <w:rPr>
                <w:rFonts w:ascii="宋体" w:hAnsi="宋体"/>
                <w:bCs/>
              </w:rPr>
              <w:instrText xml:space="preserve"> = 10 \* GB2 </w:instrText>
            </w:r>
            <w:r>
              <w:rPr>
                <w:rFonts w:ascii="宋体" w:hAnsi="宋体"/>
                <w:bCs/>
              </w:rPr>
              <w:fldChar w:fldCharType="separate"/>
            </w:r>
            <w:r>
              <w:rPr>
                <w:rFonts w:hint="eastAsia" w:ascii="宋体" w:hAnsi="宋体"/>
                <w:bCs/>
              </w:rPr>
              <w:t>⑽</w:t>
            </w:r>
            <w:r>
              <w:rPr>
                <w:rFonts w:ascii="宋体" w:hAnsi="宋体"/>
                <w:bCs/>
              </w:rPr>
              <w:fldChar w:fldCharType="end"/>
            </w:r>
            <w:r>
              <w:rPr>
                <w:rFonts w:hint="eastAsia" w:ascii="宋体" w:hAnsi="宋体"/>
                <w:bCs/>
              </w:rPr>
              <w:t>获得行业准入资质</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525" w:firstLineChars="250"/>
              <w:rPr>
                <w:rFonts w:ascii="宋体"/>
                <w:bCs/>
              </w:rPr>
            </w:pPr>
            <w:r>
              <w:rPr>
                <w:rFonts w:ascii="宋体" w:hAnsi="宋体"/>
                <w:bCs/>
              </w:rPr>
              <w:fldChar w:fldCharType="begin"/>
            </w:r>
            <w:r>
              <w:rPr>
                <w:rFonts w:ascii="宋体" w:hAnsi="宋体"/>
                <w:bCs/>
              </w:rPr>
              <w:instrText xml:space="preserve"> = 11 \* GB2 </w:instrText>
            </w:r>
            <w:r>
              <w:rPr>
                <w:rFonts w:ascii="宋体" w:hAnsi="宋体"/>
                <w:bCs/>
              </w:rPr>
              <w:fldChar w:fldCharType="separate"/>
            </w:r>
            <w:r>
              <w:rPr>
                <w:rFonts w:hint="eastAsia" w:ascii="宋体" w:hAnsi="宋体"/>
                <w:bCs/>
              </w:rPr>
              <w:t>⑾</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w:t>
            </w:r>
            <w:r>
              <w:rPr>
                <w:rFonts w:ascii="宋体" w:hAnsi="宋体"/>
                <w:bCs/>
              </w:rPr>
              <w:t xml:space="preserve">JCR </w:t>
            </w:r>
            <w:r>
              <w:rPr>
                <w:rFonts w:ascii="宋体" w:hAnsi="宋体"/>
                <w:bCs/>
                <w:u w:val="single"/>
              </w:rPr>
              <w:t xml:space="preserve">    </w:t>
            </w:r>
            <w:r>
              <w:rPr>
                <w:rFonts w:hint="eastAsia" w:ascii="宋体" w:hAnsi="宋体"/>
                <w:bCs/>
              </w:rPr>
              <w:t>区（</w:t>
            </w:r>
            <w:r>
              <w:rPr>
                <w:rFonts w:ascii="宋体" w:hAnsi="宋体"/>
                <w:bCs/>
              </w:rPr>
              <w:t>SCI</w:t>
            </w:r>
            <w:r>
              <w:rPr>
                <w:rFonts w:hint="eastAsia" w:ascii="宋体" w:hAnsi="宋体"/>
                <w:bCs/>
              </w:rPr>
              <w:t>论文）以上（附件编号）,满2年以上的</w:t>
            </w:r>
            <w:r>
              <w:rPr>
                <w:rFonts w:ascii="宋体" w:hAnsi="宋体"/>
                <w:bCs/>
                <w:u w:val="single"/>
              </w:rPr>
              <w:t xml:space="preserve">     </w:t>
            </w:r>
            <w:r>
              <w:rPr>
                <w:rFonts w:hint="eastAsia" w:ascii="宋体" w:hAnsi="宋体"/>
                <w:bCs/>
              </w:rPr>
              <w:t>篇；</w:t>
            </w:r>
          </w:p>
          <w:p>
            <w:pPr>
              <w:ind w:firstLine="525" w:firstLineChars="250"/>
              <w:rPr>
                <w:rFonts w:ascii="宋体"/>
                <w:bCs/>
              </w:rPr>
            </w:pPr>
            <w:r>
              <w:rPr>
                <w:rFonts w:ascii="宋体" w:hAnsi="宋体"/>
                <w:bCs/>
              </w:rPr>
              <w:fldChar w:fldCharType="begin"/>
            </w:r>
            <w:r>
              <w:rPr>
                <w:rFonts w:ascii="宋体" w:hAnsi="宋体"/>
                <w:bCs/>
              </w:rPr>
              <w:instrText xml:space="preserve"> = 12 \* GB2 </w:instrText>
            </w:r>
            <w:r>
              <w:rPr>
                <w:rFonts w:ascii="宋体" w:hAnsi="宋体"/>
                <w:bCs/>
              </w:rPr>
              <w:fldChar w:fldCharType="separate"/>
            </w:r>
            <w:r>
              <w:rPr>
                <w:rFonts w:hint="eastAsia" w:ascii="宋体" w:hAnsi="宋体"/>
                <w:bCs/>
              </w:rPr>
              <w:t>⑿</w:t>
            </w:r>
            <w:r>
              <w:rPr>
                <w:rFonts w:ascii="宋体" w:hAnsi="宋体"/>
                <w:bCs/>
              </w:rPr>
              <w:fldChar w:fldCharType="end"/>
            </w:r>
            <w:r>
              <w:rPr>
                <w:rFonts w:hint="eastAsia" w:ascii="宋体" w:hAnsi="宋体"/>
                <w:bCs/>
              </w:rPr>
              <w:t>发表中华系列（中华医学会主办）核心期刊文章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hint="eastAsia" w:ascii="宋体" w:hAnsi="宋体"/>
                <w:bCs/>
              </w:rPr>
            </w:pPr>
            <w:r>
              <w:rPr>
                <w:rFonts w:hint="eastAsia" w:ascii="宋体" w:hAnsi="宋体"/>
                <w:bCs/>
              </w:rPr>
              <w:t>⒀核心期刊发表文章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hint="eastAsia" w:ascii="宋体" w:hAnsi="宋体"/>
                <w:bCs/>
              </w:rPr>
            </w:pPr>
            <w:r>
              <w:rPr>
                <w:rFonts w:hint="eastAsia" w:ascii="宋体" w:hAnsi="宋体"/>
                <w:bCs/>
              </w:rPr>
              <w:t>其他：</w:t>
            </w:r>
          </w:p>
          <w:p>
            <w:pPr>
              <w:ind w:firstLine="525" w:firstLineChars="250"/>
              <w:rPr>
                <w:rFonts w:ascii="宋体" w:hAns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pStyle w:val="2"/>
        <w:ind w:firstLine="0" w:firstLineChars="0"/>
        <w:jc w:val="center"/>
        <w:outlineLvl w:val="1"/>
        <w:rPr>
          <w:rFonts w:hint="eastAsia" w:ascii="宋体" w:hAnsi="宋体"/>
          <w:b/>
          <w:color w:val="000000"/>
          <w:sz w:val="28"/>
          <w:lang w:eastAsia="zh-CN"/>
        </w:rPr>
      </w:pPr>
    </w:p>
    <w:p>
      <w:pPr>
        <w:widowControl/>
        <w:snapToGrid w:val="0"/>
        <w:spacing w:after="240" w:afterLines="100" w:line="360" w:lineRule="auto"/>
        <w:jc w:val="both"/>
        <w:outlineLvl w:val="1"/>
        <w:rPr>
          <w:rFonts w:hint="eastAsia" w:ascii="宋体" w:hAnsi="宋体"/>
          <w:color w:val="000000"/>
          <w:sz w:val="36"/>
          <w:szCs w:val="32"/>
        </w:rPr>
      </w:pPr>
      <w:bookmarkStart w:id="0" w:name="_GoBack"/>
      <w:bookmarkEnd w:id="0"/>
    </w:p>
    <w:p>
      <w:pPr>
        <w:widowControl/>
        <w:snapToGrid w:val="0"/>
        <w:spacing w:after="240" w:afterLines="100" w:line="360" w:lineRule="auto"/>
        <w:jc w:val="center"/>
        <w:outlineLvl w:val="1"/>
        <w:rPr>
          <w:rFonts w:ascii="宋体" w:hAnsi="宋体"/>
          <w:color w:val="000000"/>
          <w:sz w:val="36"/>
          <w:szCs w:val="32"/>
        </w:rPr>
      </w:pPr>
      <w:r>
        <w:rPr>
          <w:rFonts w:ascii="宋体" w:hAnsi="宋体"/>
          <w:color w:val="000000"/>
          <w:sz w:val="36"/>
          <w:szCs w:val="32"/>
        </w:rPr>
        <w:t>《河南省科学技术进步奖提名书》填写</w:t>
      </w:r>
      <w:r>
        <w:rPr>
          <w:rFonts w:hint="eastAsia" w:ascii="宋体" w:hAnsi="宋体"/>
          <w:color w:val="000000"/>
          <w:sz w:val="36"/>
          <w:szCs w:val="32"/>
        </w:rPr>
        <w:t>要求</w:t>
      </w:r>
    </w:p>
    <w:p>
      <w:pPr>
        <w:pStyle w:val="2"/>
        <w:spacing w:after="24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2"/>
        <w:spacing w:line="440" w:lineRule="exact"/>
        <w:rPr>
          <w:rFonts w:ascii="宋体" w:hAnsi="宋体"/>
          <w:color w:val="000000"/>
          <w:highlight w:val="none"/>
        </w:rPr>
      </w:pPr>
      <w:r>
        <w:rPr>
          <w:rFonts w:hint="eastAsia" w:ascii="宋体" w:hAnsi="宋体"/>
          <w:color w:val="000000"/>
        </w:rPr>
        <w:t>一、</w:t>
      </w:r>
      <w:r>
        <w:rPr>
          <w:rFonts w:ascii="宋体" w:hAnsi="宋体"/>
          <w:color w:val="000000"/>
        </w:rPr>
        <w:t>《河南省</w:t>
      </w:r>
      <w:r>
        <w:rPr>
          <w:rFonts w:hint="eastAsia" w:ascii="宋体" w:hAnsi="宋体"/>
          <w:color w:val="000000"/>
        </w:rPr>
        <w:t>科学技术进步奖</w:t>
      </w:r>
      <w:r>
        <w:rPr>
          <w:rFonts w:ascii="宋体" w:hAnsi="宋体"/>
          <w:color w:val="000000"/>
        </w:rPr>
        <w:t>提名书》</w:t>
      </w:r>
      <w:r>
        <w:rPr>
          <w:rFonts w:hint="eastAsia" w:ascii="宋体" w:hAnsi="宋体"/>
          <w:color w:val="000000"/>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color w:val="000000"/>
        </w:rPr>
        <w:t>标准规范</w:t>
      </w:r>
      <w:r>
        <w:rPr>
          <w:rFonts w:hint="eastAsia" w:ascii="宋体" w:hAnsi="宋体"/>
          <w:color w:val="000000"/>
        </w:rPr>
        <w:t>目录、论文专著目录，以及主要完成人情况、主要完成单</w:t>
      </w:r>
      <w:r>
        <w:rPr>
          <w:rFonts w:hint="eastAsia" w:ascii="宋体" w:hAnsi="宋体"/>
          <w:color w:val="000000"/>
          <w:highlight w:val="none"/>
        </w:rPr>
        <w:t>位情况等客观内容及其证明材料可以由被提名的项目完成人、完成单位提供，但提名者要对有关内容认真严格审查，并承诺对提名材料的真实性负责。</w:t>
      </w:r>
    </w:p>
    <w:p>
      <w:pPr>
        <w:pStyle w:val="2"/>
        <w:spacing w:line="440" w:lineRule="exact"/>
        <w:rPr>
          <w:rFonts w:ascii="宋体" w:hAnsi="宋体"/>
          <w:snapToGrid w:val="0"/>
          <w:kern w:val="0"/>
          <w:highlight w:val="none"/>
        </w:rPr>
      </w:pPr>
      <w:r>
        <w:rPr>
          <w:rFonts w:hint="eastAsia" w:ascii="宋体" w:hAnsi="宋体"/>
          <w:snapToGrid w:val="0"/>
          <w:kern w:val="0"/>
          <w:highlight w:val="none"/>
        </w:rPr>
        <w:t>二、请按照本文要求认真填写提名书，并按照后文《河南省科学技术奖提名材料形式审查不合格内容》对照检查。</w:t>
      </w:r>
    </w:p>
    <w:p>
      <w:pPr>
        <w:snapToGrid w:val="0"/>
        <w:spacing w:line="440" w:lineRule="exact"/>
        <w:ind w:firstLine="480" w:firstLineChars="200"/>
        <w:rPr>
          <w:rFonts w:ascii="宋体"/>
          <w:snapToGrid w:val="0"/>
          <w:kern w:val="0"/>
          <w:sz w:val="24"/>
          <w:highlight w:val="none"/>
        </w:rPr>
      </w:pPr>
      <w:r>
        <w:rPr>
          <w:rFonts w:hint="eastAsia" w:ascii="宋体" w:hAnsi="宋体"/>
          <w:snapToGrid w:val="0"/>
          <w:kern w:val="0"/>
          <w:sz w:val="24"/>
          <w:highlight w:val="none"/>
        </w:rPr>
        <w:t>三、《河南省科学技术进步奖提名书》，包括电子版提名书和纸质版提名书两种形式。</w:t>
      </w:r>
    </w:p>
    <w:p>
      <w:pPr>
        <w:snapToGrid w:val="0"/>
        <w:spacing w:line="440" w:lineRule="exact"/>
        <w:ind w:firstLine="480" w:firstLineChars="200"/>
        <w:rPr>
          <w:rFonts w:ascii="宋体"/>
          <w:snapToGrid w:val="0"/>
          <w:kern w:val="0"/>
          <w:sz w:val="24"/>
          <w:highlight w:val="none"/>
        </w:rPr>
      </w:pPr>
      <w:r>
        <w:rPr>
          <w:rFonts w:hint="eastAsia" w:ascii="宋体" w:hAnsi="宋体"/>
          <w:snapToGrid w:val="0"/>
          <w:kern w:val="0"/>
          <w:sz w:val="24"/>
          <w:highlight w:val="none"/>
        </w:rPr>
        <w:t>电子版提名书（包括主件和附件），须通过“科学技术奖提名系统”，按要求在线填写、上传和提交。</w:t>
      </w:r>
    </w:p>
    <w:p>
      <w:pPr>
        <w:snapToGrid w:val="0"/>
        <w:spacing w:line="440" w:lineRule="exact"/>
        <w:ind w:firstLine="480" w:firstLineChars="200"/>
        <w:rPr>
          <w:rFonts w:ascii="宋体" w:hAnsi="宋体"/>
          <w:snapToGrid w:val="0"/>
          <w:kern w:val="0"/>
          <w:sz w:val="24"/>
          <w:highlight w:val="none"/>
        </w:rPr>
      </w:pPr>
      <w:r>
        <w:rPr>
          <w:rFonts w:hint="eastAsia" w:ascii="宋体" w:hAnsi="宋体"/>
          <w:snapToGrid w:val="0"/>
          <w:kern w:val="0"/>
          <w:sz w:val="24"/>
          <w:highlight w:val="none"/>
        </w:rPr>
        <w:t>纸质版提名书（包括主件和附件），主件从提名系统中直接生成并打印，内容应与电子版提名书相关内容完全一致。按填写要求提供附件。提名书主件和附件装订成册（单双面不限），纸张规格</w:t>
      </w:r>
      <w:r>
        <w:rPr>
          <w:rFonts w:ascii="宋体" w:hAnsi="宋体"/>
          <w:snapToGrid w:val="0"/>
          <w:kern w:val="0"/>
          <w:sz w:val="24"/>
          <w:highlight w:val="none"/>
        </w:rPr>
        <w:t>A4</w:t>
      </w:r>
      <w:r>
        <w:rPr>
          <w:rFonts w:hint="eastAsia" w:ascii="宋体" w:hAnsi="宋体"/>
          <w:snapToGrid w:val="0"/>
          <w:kern w:val="0"/>
          <w:sz w:val="24"/>
          <w:highlight w:val="none"/>
        </w:rPr>
        <w:t>，竖向左侧装订，以“一、项目基本情况”作为首页，不要另加封面。纸质提名书原件</w:t>
      </w:r>
      <w:r>
        <w:rPr>
          <w:rFonts w:ascii="宋体" w:hAnsi="宋体"/>
          <w:snapToGrid w:val="0"/>
          <w:kern w:val="0"/>
          <w:sz w:val="24"/>
          <w:highlight w:val="none"/>
        </w:rPr>
        <w:t>1</w:t>
      </w:r>
      <w:r>
        <w:rPr>
          <w:rFonts w:hint="eastAsia" w:ascii="宋体" w:hAnsi="宋体"/>
          <w:snapToGrid w:val="0"/>
          <w:kern w:val="0"/>
          <w:sz w:val="24"/>
          <w:highlight w:val="none"/>
        </w:rPr>
        <w:t>份。</w:t>
      </w:r>
    </w:p>
    <w:p>
      <w:pPr>
        <w:pStyle w:val="2"/>
        <w:spacing w:line="440" w:lineRule="exact"/>
        <w:rPr>
          <w:rFonts w:ascii="宋体" w:hAnsi="宋体"/>
          <w:color w:val="000000"/>
          <w:highlight w:val="none"/>
        </w:rPr>
      </w:pPr>
    </w:p>
    <w:p>
      <w:pPr>
        <w:pStyle w:val="2"/>
        <w:spacing w:before="240" w:beforeLines="100" w:after="240" w:afterLines="100" w:line="440" w:lineRule="exact"/>
        <w:ind w:firstLine="0" w:firstLineChars="0"/>
        <w:jc w:val="center"/>
        <w:rPr>
          <w:rFonts w:ascii="宋体" w:hAnsi="宋体"/>
          <w:color w:val="000000"/>
          <w:highlight w:val="none"/>
        </w:rPr>
      </w:pPr>
      <w:r>
        <w:rPr>
          <w:rFonts w:hint="eastAsia" w:ascii="黑体" w:hAnsi="黑体" w:eastAsia="黑体"/>
          <w:color w:val="000000"/>
          <w:sz w:val="32"/>
          <w:szCs w:val="32"/>
          <w:highlight w:val="none"/>
        </w:rPr>
        <w:t>第二部分 具体要求</w:t>
      </w:r>
    </w:p>
    <w:p>
      <w:pPr>
        <w:pStyle w:val="2"/>
        <w:spacing w:line="440" w:lineRule="exact"/>
        <w:rPr>
          <w:rFonts w:ascii="黑体" w:hAnsi="宋体" w:eastAsia="黑体"/>
          <w:color w:val="000000"/>
          <w:highlight w:val="none"/>
        </w:rPr>
      </w:pPr>
      <w:r>
        <w:rPr>
          <w:rFonts w:hint="eastAsia" w:ascii="黑体" w:hAnsi="宋体" w:eastAsia="黑体"/>
          <w:color w:val="000000"/>
          <w:highlight w:val="none"/>
        </w:rPr>
        <w:t>一、项目基本情况</w:t>
      </w:r>
    </w:p>
    <w:p>
      <w:pPr>
        <w:pStyle w:val="2"/>
        <w:spacing w:line="440" w:lineRule="exact"/>
        <w:ind w:firstLine="482"/>
        <w:rPr>
          <w:rFonts w:ascii="宋体" w:hAnsi="宋体"/>
          <w:color w:val="000000"/>
          <w:highlight w:val="none"/>
        </w:rPr>
      </w:pPr>
      <w:r>
        <w:rPr>
          <w:rFonts w:hint="eastAsia" w:ascii="宋体" w:hAnsi="宋体"/>
          <w:b/>
          <w:color w:val="000000"/>
          <w:highlight w:val="none"/>
        </w:rPr>
        <w:t>1.</w:t>
      </w:r>
      <w:r>
        <w:rPr>
          <w:rFonts w:hint="eastAsia" w:ascii="宋体" w:hAnsi="宋体"/>
          <w:b/>
          <w:bCs/>
          <w:color w:val="000000"/>
          <w:spacing w:val="2"/>
          <w:highlight w:val="none"/>
        </w:rPr>
        <w:t>奖励类别、</w:t>
      </w:r>
      <w:r>
        <w:rPr>
          <w:rFonts w:hint="eastAsia" w:ascii="宋体" w:hAnsi="宋体"/>
          <w:b/>
          <w:bCs/>
          <w:color w:val="000000"/>
          <w:highlight w:val="none"/>
        </w:rPr>
        <w:t>编号</w:t>
      </w:r>
      <w:r>
        <w:rPr>
          <w:rFonts w:hint="eastAsia" w:ascii="宋体" w:hAnsi="宋体"/>
          <w:color w:val="000000"/>
          <w:spacing w:val="2"/>
          <w:highlight w:val="none"/>
        </w:rPr>
        <w:t>：</w:t>
      </w:r>
      <w:r>
        <w:rPr>
          <w:rFonts w:hint="eastAsia" w:ascii="宋体" w:hAnsi="宋体"/>
          <w:snapToGrid w:val="0"/>
          <w:kern w:val="0"/>
          <w:highlight w:val="none"/>
        </w:rPr>
        <w:t>在</w:t>
      </w:r>
      <w:r>
        <w:rPr>
          <w:rFonts w:hint="eastAsia" w:ascii="宋体" w:hAnsi="宋体"/>
          <w:snapToGrid w:val="0"/>
          <w:kern w:val="0"/>
          <w:highlight w:val="none"/>
          <w:lang w:eastAsia="zh-CN"/>
        </w:rPr>
        <w:t>提名</w:t>
      </w:r>
      <w:r>
        <w:rPr>
          <w:rFonts w:hint="eastAsia" w:ascii="宋体" w:hAnsi="宋体"/>
          <w:snapToGrid w:val="0"/>
          <w:kern w:val="0"/>
          <w:highlight w:val="none"/>
        </w:rPr>
        <w:t>系统中选择相应类别填写（技术开发类、社会公益类、</w:t>
      </w:r>
      <w:r>
        <w:rPr>
          <w:rFonts w:hint="eastAsia" w:ascii="宋体" w:hAnsi="宋体"/>
          <w:snapToGrid w:val="0"/>
          <w:kern w:val="0"/>
          <w:highlight w:val="none"/>
          <w:lang w:eastAsia="zh-CN"/>
        </w:rPr>
        <w:t>软科学</w:t>
      </w:r>
      <w:r>
        <w:rPr>
          <w:rFonts w:hint="eastAsia" w:ascii="宋体" w:hAnsi="宋体"/>
          <w:snapToGrid w:val="0"/>
          <w:kern w:val="0"/>
          <w:highlight w:val="none"/>
        </w:rPr>
        <w:t>类）</w:t>
      </w:r>
      <w:r>
        <w:rPr>
          <w:rFonts w:hint="eastAsia" w:ascii="宋体" w:hAnsi="宋体"/>
          <w:snapToGrid w:val="0"/>
          <w:kern w:val="0"/>
          <w:highlight w:val="none"/>
          <w:lang w:eastAsia="zh-CN"/>
        </w:rPr>
        <w:t>；</w:t>
      </w:r>
      <w:r>
        <w:rPr>
          <w:rFonts w:hint="eastAsia" w:ascii="宋体" w:hAnsi="宋体"/>
          <w:color w:val="000000"/>
          <w:spacing w:val="2"/>
          <w:highlight w:val="none"/>
        </w:rPr>
        <w:t>提名书提交后，</w:t>
      </w:r>
      <w:r>
        <w:rPr>
          <w:rFonts w:hint="eastAsia" w:ascii="宋体" w:hAnsi="宋体"/>
          <w:color w:val="000000"/>
          <w:highlight w:val="none"/>
          <w:lang w:eastAsia="zh-CN"/>
        </w:rPr>
        <w:t>编号</w:t>
      </w:r>
      <w:r>
        <w:rPr>
          <w:rFonts w:hint="eastAsia" w:ascii="宋体" w:hAnsi="宋体"/>
          <w:color w:val="000000"/>
          <w:highlight w:val="none"/>
        </w:rPr>
        <w:t>由河南省科学技术奖励工作办公室填写。</w:t>
      </w:r>
    </w:p>
    <w:p>
      <w:pPr>
        <w:pStyle w:val="2"/>
        <w:spacing w:line="440" w:lineRule="exact"/>
        <w:ind w:firstLine="482"/>
        <w:rPr>
          <w:rFonts w:ascii="宋体" w:hAnsi="宋体"/>
          <w:color w:val="000000"/>
          <w:highlight w:val="none"/>
          <w:lang w:eastAsia="zh-CN"/>
        </w:rPr>
      </w:pPr>
      <w:r>
        <w:rPr>
          <w:rFonts w:hint="eastAsia" w:ascii="宋体" w:hAnsi="宋体"/>
          <w:b/>
          <w:color w:val="000000"/>
          <w:highlight w:val="none"/>
        </w:rPr>
        <w:t>2.</w:t>
      </w:r>
      <w:r>
        <w:rPr>
          <w:rFonts w:hint="eastAsia"/>
          <w:b/>
          <w:highlight w:val="none"/>
        </w:rPr>
        <w:t>提名等级</w:t>
      </w:r>
      <w:r>
        <w:rPr>
          <w:rFonts w:hint="eastAsia"/>
          <w:highlight w:val="none"/>
        </w:rPr>
        <w:t>：</w:t>
      </w:r>
      <w:r>
        <w:rPr>
          <w:rFonts w:hint="eastAsia" w:ascii="宋体" w:hAnsi="宋体"/>
          <w:b/>
          <w:color w:val="000000"/>
          <w:highlight w:val="none"/>
        </w:rPr>
        <w:t>每个提名项目可以选择不超过2个等次的</w:t>
      </w:r>
      <w:r>
        <w:rPr>
          <w:rFonts w:hint="eastAsia" w:ascii="宋体" w:hAnsi="宋体"/>
          <w:b/>
          <w:color w:val="000000"/>
          <w:highlight w:val="none"/>
          <w:lang w:eastAsia="zh-CN"/>
        </w:rPr>
        <w:t>提名</w:t>
      </w:r>
      <w:r>
        <w:rPr>
          <w:rFonts w:hint="eastAsia" w:ascii="宋体" w:hAnsi="宋体"/>
          <w:b/>
          <w:color w:val="000000"/>
          <w:highlight w:val="none"/>
        </w:rPr>
        <w:t>奖励等级，所选的高等次等级和提名书“提名意见”中提名等级保持一致</w:t>
      </w:r>
      <w:r>
        <w:rPr>
          <w:rFonts w:hint="eastAsia" w:ascii="宋体" w:hAnsi="宋体"/>
          <w:b/>
          <w:color w:val="000000"/>
          <w:highlight w:val="none"/>
          <w:lang w:eastAsia="zh-CN"/>
        </w:rPr>
        <w:t>。</w:t>
      </w:r>
      <w:r>
        <w:rPr>
          <w:rFonts w:hint="eastAsia" w:ascii="宋体" w:hAnsi="宋体" w:cs="宋体"/>
          <w:b/>
          <w:kern w:val="0"/>
          <w:szCs w:val="24"/>
          <w:highlight w:val="none"/>
        </w:rPr>
        <w:t>评审专家严格遵照评价标准评审，分别对一等奖、二等奖、三等奖独立投票表决。</w:t>
      </w:r>
      <w:r>
        <w:rPr>
          <w:rFonts w:hint="eastAsia" w:ascii="宋体" w:hAnsi="宋体" w:cs="宋体"/>
          <w:b/>
          <w:kern w:val="0"/>
          <w:szCs w:val="24"/>
          <w:highlight w:val="none"/>
          <w:lang w:eastAsia="zh-CN"/>
        </w:rPr>
        <w:t>所选等级的评审落选项目将直接淘汰。</w:t>
      </w:r>
    </w:p>
    <w:p>
      <w:pPr>
        <w:pStyle w:val="2"/>
        <w:spacing w:line="440" w:lineRule="exact"/>
        <w:ind w:firstLine="482"/>
        <w:rPr>
          <w:rFonts w:ascii="宋体" w:hAnsi="宋体"/>
          <w:color w:val="000000"/>
          <w:highlight w:val="none"/>
        </w:rPr>
      </w:pPr>
      <w:r>
        <w:rPr>
          <w:rFonts w:hint="eastAsia" w:ascii="宋体" w:hAnsi="宋体"/>
          <w:b/>
          <w:color w:val="000000"/>
          <w:highlight w:val="none"/>
        </w:rPr>
        <w:t>3.</w:t>
      </w:r>
      <w:r>
        <w:rPr>
          <w:rFonts w:hint="eastAsia" w:ascii="宋体" w:hAnsi="宋体"/>
          <w:b/>
          <w:bCs/>
          <w:color w:val="000000"/>
          <w:highlight w:val="none"/>
        </w:rPr>
        <w:t>提名者</w:t>
      </w:r>
      <w:r>
        <w:rPr>
          <w:rFonts w:hint="eastAsia" w:ascii="宋体" w:hAnsi="宋体"/>
          <w:color w:val="000000"/>
          <w:highlight w:val="none"/>
        </w:rPr>
        <w:t>：由提名系统根据关联的提名号自动填写。</w:t>
      </w:r>
    </w:p>
    <w:p>
      <w:pPr>
        <w:pStyle w:val="2"/>
        <w:spacing w:line="440" w:lineRule="exact"/>
        <w:ind w:firstLine="482"/>
        <w:rPr>
          <w:rFonts w:ascii="宋体" w:hAnsi="宋体"/>
          <w:color w:val="000000"/>
          <w:highlight w:val="none"/>
        </w:rPr>
      </w:pPr>
      <w:r>
        <w:rPr>
          <w:rFonts w:hint="eastAsia" w:ascii="宋体" w:hAnsi="宋体"/>
          <w:b/>
          <w:color w:val="000000"/>
          <w:highlight w:val="none"/>
        </w:rPr>
        <w:t>4.</w:t>
      </w:r>
      <w:r>
        <w:rPr>
          <w:rFonts w:ascii="宋体" w:hAnsi="宋体"/>
          <w:b/>
          <w:bCs/>
          <w:color w:val="000000"/>
          <w:highlight w:val="none"/>
        </w:rPr>
        <w:t>项目名称</w:t>
      </w:r>
      <w:r>
        <w:rPr>
          <w:rFonts w:hint="eastAsia" w:ascii="宋体" w:hAnsi="宋体"/>
          <w:color w:val="000000"/>
          <w:highlight w:val="none"/>
        </w:rPr>
        <w:t>：不超过</w:t>
      </w:r>
      <w:r>
        <w:rPr>
          <w:rFonts w:ascii="宋体" w:hAnsi="宋体"/>
          <w:color w:val="000000"/>
          <w:highlight w:val="none"/>
        </w:rPr>
        <w:t>30字。应紧紧围绕项目核心创新内容，简明、准确地反映出创新技术内容和特征，项目名称中一般不</w:t>
      </w:r>
      <w:r>
        <w:rPr>
          <w:rFonts w:hint="eastAsia" w:ascii="宋体" w:hAnsi="宋体"/>
          <w:color w:val="000000"/>
          <w:highlight w:val="none"/>
        </w:rPr>
        <w:t>使用</w:t>
      </w:r>
      <w:r>
        <w:rPr>
          <w:rFonts w:ascii="宋体" w:hAnsi="宋体"/>
          <w:color w:val="000000"/>
          <w:highlight w:val="none"/>
        </w:rPr>
        <w:t>xx研究的表述</w:t>
      </w:r>
      <w:r>
        <w:rPr>
          <w:rFonts w:hint="eastAsia" w:ascii="宋体" w:hAnsi="宋体"/>
          <w:color w:val="000000"/>
          <w:highlight w:val="none"/>
        </w:rPr>
        <w:t>，</w:t>
      </w:r>
      <w:r>
        <w:rPr>
          <w:rFonts w:ascii="宋体" w:hAnsi="宋体"/>
          <w:color w:val="000000"/>
          <w:highlight w:val="none"/>
        </w:rPr>
        <w:t>不得出现企业名称和具体商品品牌等字样。</w:t>
      </w:r>
    </w:p>
    <w:p>
      <w:pPr>
        <w:pStyle w:val="2"/>
        <w:spacing w:line="440" w:lineRule="exact"/>
        <w:ind w:firstLine="482"/>
        <w:rPr>
          <w:rFonts w:ascii="宋体" w:hAnsi="宋体"/>
          <w:color w:val="000000"/>
          <w:highlight w:val="none"/>
        </w:rPr>
      </w:pPr>
      <w:r>
        <w:rPr>
          <w:rFonts w:hint="eastAsia" w:ascii="宋体" w:hAnsi="宋体"/>
          <w:b/>
          <w:color w:val="000000"/>
          <w:highlight w:val="none"/>
        </w:rPr>
        <w:t>5.</w:t>
      </w:r>
      <w:r>
        <w:rPr>
          <w:rFonts w:hint="eastAsia" w:ascii="宋体" w:hAnsi="宋体"/>
          <w:b/>
          <w:bCs/>
          <w:color w:val="000000"/>
          <w:highlight w:val="none"/>
        </w:rPr>
        <w:t>主要完成人</w:t>
      </w:r>
      <w:r>
        <w:rPr>
          <w:rFonts w:hint="eastAsia" w:ascii="宋体" w:hAnsi="宋体"/>
          <w:color w:val="000000"/>
          <w:highlight w:val="none"/>
        </w:rPr>
        <w:t>：由提名系统根据“八、主要完成人情况表”自动填写。</w:t>
      </w:r>
    </w:p>
    <w:p>
      <w:pPr>
        <w:pStyle w:val="2"/>
        <w:spacing w:line="440" w:lineRule="exact"/>
        <w:ind w:firstLine="482"/>
        <w:rPr>
          <w:rFonts w:ascii="宋体" w:hAnsi="宋体"/>
          <w:color w:val="000000"/>
          <w:highlight w:val="none"/>
        </w:rPr>
      </w:pPr>
      <w:r>
        <w:rPr>
          <w:rFonts w:hint="eastAsia" w:ascii="宋体" w:hAnsi="宋体"/>
          <w:b/>
          <w:bCs/>
          <w:color w:val="000000"/>
          <w:highlight w:val="none"/>
        </w:rPr>
        <w:t>6.主要完成单位：</w:t>
      </w:r>
      <w:r>
        <w:rPr>
          <w:rFonts w:hint="eastAsia" w:ascii="宋体" w:hAnsi="宋体"/>
          <w:color w:val="000000"/>
          <w:highlight w:val="none"/>
        </w:rPr>
        <w:t>由提名系统根据“九、主要完成单位情况表”自动填写。</w:t>
      </w:r>
    </w:p>
    <w:p>
      <w:pPr>
        <w:pStyle w:val="2"/>
        <w:spacing w:line="440" w:lineRule="exact"/>
        <w:ind w:firstLine="482"/>
        <w:rPr>
          <w:rFonts w:ascii="宋体" w:hAnsi="宋体"/>
          <w:color w:val="000000"/>
          <w:highlight w:val="none"/>
        </w:rPr>
      </w:pPr>
      <w:r>
        <w:rPr>
          <w:rFonts w:hint="eastAsia" w:ascii="宋体" w:hAnsi="宋体"/>
          <w:b/>
          <w:snapToGrid w:val="0"/>
          <w:kern w:val="0"/>
          <w:highlight w:val="none"/>
        </w:rPr>
        <w:t>7</w:t>
      </w:r>
      <w:r>
        <w:rPr>
          <w:rFonts w:ascii="宋体" w:hAnsi="宋体"/>
          <w:b/>
          <w:snapToGrid w:val="0"/>
          <w:kern w:val="0"/>
          <w:highlight w:val="none"/>
        </w:rPr>
        <w:t>.</w:t>
      </w:r>
      <w:r>
        <w:rPr>
          <w:rFonts w:hint="eastAsia" w:ascii="宋体" w:hAnsi="宋体"/>
          <w:b/>
          <w:snapToGrid w:val="0"/>
          <w:kern w:val="0"/>
          <w:highlight w:val="none"/>
        </w:rPr>
        <w:t>科技成果登记号</w:t>
      </w:r>
      <w:r>
        <w:rPr>
          <w:rFonts w:hint="eastAsia" w:ascii="宋体" w:hAnsi="宋体"/>
          <w:snapToGrid w:val="0"/>
          <w:kern w:val="0"/>
          <w:highlight w:val="none"/>
        </w:rPr>
        <w:t>：成果登记批准单位赋予的号码。</w:t>
      </w:r>
    </w:p>
    <w:p>
      <w:pPr>
        <w:pStyle w:val="2"/>
        <w:spacing w:line="440" w:lineRule="exact"/>
        <w:ind w:firstLine="482"/>
        <w:rPr>
          <w:rFonts w:ascii="宋体" w:hAnsi="宋体"/>
          <w:color w:val="000000"/>
          <w:highlight w:val="none"/>
        </w:rPr>
      </w:pPr>
      <w:r>
        <w:rPr>
          <w:rFonts w:hint="eastAsia" w:ascii="宋体" w:hAnsi="宋体"/>
          <w:b/>
          <w:color w:val="000000"/>
          <w:highlight w:val="none"/>
        </w:rPr>
        <w:t>8.学科分类名称：</w:t>
      </w:r>
      <w:r>
        <w:rPr>
          <w:rFonts w:hint="eastAsia" w:ascii="宋体" w:hAnsi="宋体"/>
          <w:color w:val="000000"/>
          <w:highlight w:val="none"/>
        </w:rPr>
        <w:t>在提名系统中选择相应学科，最多可以填写2</w:t>
      </w:r>
      <w:r>
        <w:rPr>
          <w:rFonts w:ascii="宋体" w:hAnsi="宋体"/>
          <w:color w:val="000000"/>
          <w:highlight w:val="none"/>
        </w:rPr>
        <w:t>个学科。</w:t>
      </w:r>
      <w:r>
        <w:rPr>
          <w:rFonts w:hint="eastAsia" w:ascii="宋体" w:hAnsi="宋体"/>
          <w:color w:val="000000"/>
          <w:highlight w:val="none"/>
        </w:rPr>
        <w:t>应按照“四、</w:t>
      </w:r>
      <w:r>
        <w:rPr>
          <w:rFonts w:ascii="宋体" w:hAnsi="宋体"/>
          <w:color w:val="000000"/>
          <w:highlight w:val="none"/>
        </w:rPr>
        <w:t>主要</w:t>
      </w:r>
      <w:r>
        <w:rPr>
          <w:rFonts w:hint="eastAsia" w:ascii="宋体" w:hAnsi="宋体"/>
          <w:color w:val="000000"/>
          <w:highlight w:val="none"/>
          <w:lang w:eastAsia="zh-CN"/>
        </w:rPr>
        <w:t>科技创新</w:t>
      </w:r>
      <w:r>
        <w:rPr>
          <w:rFonts w:hint="eastAsia" w:ascii="宋体" w:hAnsi="宋体"/>
          <w:color w:val="000000"/>
          <w:highlight w:val="none"/>
        </w:rPr>
        <w:t>”所列</w:t>
      </w:r>
      <w:r>
        <w:rPr>
          <w:rFonts w:hint="eastAsia" w:ascii="宋体" w:hAnsi="宋体"/>
          <w:color w:val="000000"/>
          <w:highlight w:val="none"/>
          <w:lang w:eastAsia="zh-CN"/>
        </w:rPr>
        <w:t>科技创新</w:t>
      </w:r>
      <w:r>
        <w:rPr>
          <w:rFonts w:hint="eastAsia" w:ascii="宋体" w:hAnsi="宋体"/>
          <w:color w:val="000000"/>
          <w:highlight w:val="none"/>
        </w:rPr>
        <w:t>点对应的学科名称顺序填写。</w:t>
      </w:r>
    </w:p>
    <w:p>
      <w:pPr>
        <w:pStyle w:val="2"/>
        <w:spacing w:line="440" w:lineRule="exact"/>
        <w:ind w:firstLine="482"/>
        <w:rPr>
          <w:rFonts w:ascii="宋体" w:hAnsi="宋体"/>
          <w:color w:val="000000"/>
          <w:highlight w:val="none"/>
        </w:rPr>
      </w:pPr>
      <w:r>
        <w:rPr>
          <w:rFonts w:hint="eastAsia" w:ascii="宋体" w:hAnsi="宋体"/>
          <w:b/>
          <w:color w:val="000000"/>
          <w:highlight w:val="none"/>
        </w:rPr>
        <w:t>9</w:t>
      </w:r>
      <w:r>
        <w:rPr>
          <w:rFonts w:ascii="宋体" w:hAnsi="宋体"/>
          <w:b/>
          <w:color w:val="000000"/>
          <w:highlight w:val="none"/>
        </w:rPr>
        <w:t>.</w:t>
      </w:r>
      <w:r>
        <w:rPr>
          <w:rFonts w:ascii="宋体" w:hAnsi="宋体"/>
          <w:b/>
          <w:bCs/>
          <w:color w:val="000000"/>
          <w:highlight w:val="none"/>
        </w:rPr>
        <w:t>所属国民经济行业</w:t>
      </w:r>
      <w:r>
        <w:rPr>
          <w:rFonts w:hint="eastAsia" w:ascii="宋体" w:hAnsi="宋体"/>
          <w:color w:val="000000"/>
          <w:highlight w:val="none"/>
        </w:rPr>
        <w:t>：在提名系统中选择相应</w:t>
      </w:r>
      <w:r>
        <w:rPr>
          <w:rFonts w:ascii="宋体" w:hAnsi="宋体"/>
          <w:color w:val="000000"/>
          <w:highlight w:val="none"/>
        </w:rPr>
        <w:t>门类</w:t>
      </w:r>
      <w:r>
        <w:rPr>
          <w:rFonts w:hint="eastAsia" w:ascii="宋体" w:hAnsi="宋体"/>
          <w:color w:val="000000"/>
          <w:highlight w:val="none"/>
        </w:rPr>
        <w:t>填写</w:t>
      </w:r>
      <w:r>
        <w:rPr>
          <w:rFonts w:ascii="宋体" w:hAnsi="宋体"/>
          <w:color w:val="000000"/>
          <w:highlight w:val="none"/>
        </w:rPr>
        <w:t>。</w:t>
      </w:r>
    </w:p>
    <w:p>
      <w:pPr>
        <w:pStyle w:val="2"/>
        <w:spacing w:line="440" w:lineRule="exact"/>
        <w:ind w:firstLine="482"/>
        <w:rPr>
          <w:rFonts w:ascii="宋体" w:hAnsi="宋体"/>
          <w:color w:val="000000"/>
          <w:highlight w:val="none"/>
        </w:rPr>
      </w:pPr>
      <w:r>
        <w:rPr>
          <w:rFonts w:hint="eastAsia" w:ascii="宋体" w:hAnsi="宋体"/>
          <w:b/>
          <w:color w:val="000000"/>
          <w:highlight w:val="none"/>
        </w:rPr>
        <w:t>10.</w:t>
      </w:r>
      <w:r>
        <w:rPr>
          <w:rFonts w:hint="eastAsia" w:ascii="宋体" w:hAnsi="宋体"/>
          <w:b/>
          <w:bCs/>
          <w:color w:val="000000"/>
          <w:highlight w:val="none"/>
        </w:rPr>
        <w:t>任务来源</w:t>
      </w:r>
      <w:r>
        <w:rPr>
          <w:rFonts w:hint="eastAsia" w:ascii="宋体" w:hAnsi="宋体"/>
          <w:color w:val="000000"/>
          <w:highlight w:val="none"/>
        </w:rPr>
        <w:t>：在提名系统中选择相应类别填写，可多选。</w:t>
      </w:r>
    </w:p>
    <w:p>
      <w:pPr>
        <w:pStyle w:val="2"/>
        <w:spacing w:line="440" w:lineRule="exact"/>
        <w:ind w:firstLine="482"/>
        <w:rPr>
          <w:rFonts w:ascii="宋体" w:hAnsi="宋体"/>
          <w:color w:val="000000"/>
          <w:highlight w:val="none"/>
        </w:rPr>
      </w:pPr>
      <w:r>
        <w:rPr>
          <w:rFonts w:hint="eastAsia" w:ascii="宋体" w:hAnsi="宋体"/>
          <w:b/>
          <w:color w:val="000000"/>
          <w:highlight w:val="none"/>
        </w:rPr>
        <w:t>11.</w:t>
      </w:r>
      <w:r>
        <w:rPr>
          <w:rFonts w:ascii="宋体" w:hAnsi="宋体"/>
          <w:b/>
          <w:bCs/>
          <w:color w:val="000000"/>
          <w:highlight w:val="none"/>
        </w:rPr>
        <w:t>具体计划</w:t>
      </w:r>
      <w:r>
        <w:rPr>
          <w:rFonts w:hint="eastAsia" w:ascii="宋体" w:hAnsi="宋体"/>
          <w:b/>
          <w:bCs/>
          <w:color w:val="000000"/>
          <w:highlight w:val="none"/>
        </w:rPr>
        <w:t>、</w:t>
      </w:r>
      <w:r>
        <w:rPr>
          <w:rFonts w:ascii="宋体" w:hAnsi="宋体"/>
          <w:b/>
          <w:bCs/>
          <w:color w:val="000000"/>
          <w:highlight w:val="none"/>
        </w:rPr>
        <w:t>基金的名称和编号</w:t>
      </w:r>
      <w:r>
        <w:rPr>
          <w:rFonts w:hint="eastAsia" w:ascii="宋体" w:hAnsi="宋体"/>
          <w:color w:val="000000"/>
          <w:highlight w:val="none"/>
        </w:rPr>
        <w:t>：不超过</w:t>
      </w:r>
      <w:r>
        <w:rPr>
          <w:rFonts w:ascii="宋体" w:hAnsi="宋体"/>
          <w:color w:val="000000"/>
          <w:highlight w:val="none"/>
        </w:rPr>
        <w:t>300字。</w:t>
      </w:r>
      <w:r>
        <w:rPr>
          <w:rFonts w:hint="eastAsia" w:ascii="宋体" w:hAnsi="宋体"/>
          <w:color w:val="000000"/>
          <w:highlight w:val="none"/>
        </w:rPr>
        <w:t>应已结题，根据与本项目的紧密程度顺序填写，不超过5项。</w:t>
      </w:r>
    </w:p>
    <w:p>
      <w:pPr>
        <w:pStyle w:val="2"/>
        <w:spacing w:line="440" w:lineRule="exact"/>
        <w:ind w:firstLine="482"/>
        <w:rPr>
          <w:rFonts w:ascii="宋体" w:hAnsi="宋体"/>
          <w:color w:val="000000"/>
          <w:highlight w:val="none"/>
        </w:rPr>
      </w:pPr>
      <w:r>
        <w:rPr>
          <w:rFonts w:hint="eastAsia" w:ascii="宋体" w:hAnsi="宋体"/>
          <w:b/>
          <w:color w:val="000000"/>
          <w:highlight w:val="none"/>
        </w:rPr>
        <w:t>列入省部级及以上计划的，应当在项目整体完成且验收通过后提名。需在附件中提供计划下达单位的验收（结题）证明材料复印件。</w:t>
      </w:r>
    </w:p>
    <w:p>
      <w:pPr>
        <w:pStyle w:val="2"/>
        <w:spacing w:line="440" w:lineRule="exact"/>
        <w:ind w:firstLine="482"/>
        <w:rPr>
          <w:rFonts w:ascii="宋体" w:hAnsi="宋体"/>
          <w:color w:val="000000"/>
          <w:highlight w:val="none"/>
        </w:rPr>
      </w:pPr>
      <w:r>
        <w:rPr>
          <w:rFonts w:hint="eastAsia" w:ascii="宋体" w:hAnsi="宋体"/>
          <w:b/>
          <w:color w:val="000000"/>
          <w:highlight w:val="none"/>
        </w:rPr>
        <w:t>12．</w:t>
      </w:r>
      <w:r>
        <w:rPr>
          <w:rFonts w:hint="eastAsia" w:ascii="宋体" w:hAnsi="宋体"/>
          <w:b/>
          <w:bCs/>
          <w:color w:val="000000"/>
          <w:highlight w:val="none"/>
        </w:rPr>
        <w:t>已呈交的科技报告编号</w:t>
      </w:r>
      <w:r>
        <w:rPr>
          <w:rFonts w:hint="eastAsia" w:ascii="宋体" w:hAnsi="宋体"/>
          <w:bCs/>
          <w:color w:val="000000"/>
          <w:highlight w:val="none"/>
        </w:rPr>
        <w:t>：填写在国家科技计划项目申报中心(http://program.most.gov.cn)呈交的科技报告编号，</w:t>
      </w:r>
      <w:r>
        <w:rPr>
          <w:rFonts w:hint="eastAsia" w:ascii="宋体" w:hAnsi="宋体"/>
          <w:bCs/>
          <w:color w:val="000000"/>
          <w:highlight w:val="none"/>
          <w:u w:val="single"/>
        </w:rPr>
        <w:t>未呈交的可不填</w:t>
      </w:r>
      <w:r>
        <w:rPr>
          <w:rFonts w:hint="eastAsia" w:ascii="宋体" w:hAnsi="宋体"/>
          <w:bCs/>
          <w:color w:val="000000"/>
          <w:highlight w:val="none"/>
        </w:rPr>
        <w:t>。</w:t>
      </w:r>
    </w:p>
    <w:p>
      <w:pPr>
        <w:pStyle w:val="2"/>
        <w:spacing w:line="440" w:lineRule="exact"/>
        <w:ind w:firstLine="482"/>
        <w:rPr>
          <w:rFonts w:ascii="宋体" w:hAnsi="宋体"/>
          <w:color w:val="000000"/>
          <w:highlight w:val="none"/>
        </w:rPr>
      </w:pPr>
      <w:r>
        <w:rPr>
          <w:rFonts w:hint="eastAsia" w:ascii="宋体" w:hAnsi="宋体"/>
          <w:b/>
          <w:color w:val="000000"/>
          <w:highlight w:val="none"/>
        </w:rPr>
        <w:t>13．</w:t>
      </w:r>
      <w:r>
        <w:rPr>
          <w:rFonts w:ascii="宋体" w:hAnsi="宋体"/>
          <w:b/>
          <w:bCs/>
          <w:color w:val="000000"/>
          <w:highlight w:val="none"/>
        </w:rPr>
        <w:t>授权发明专利（项）</w:t>
      </w:r>
      <w:r>
        <w:rPr>
          <w:rFonts w:hint="eastAsia" w:ascii="宋体" w:hAnsi="宋体"/>
          <w:color w:val="000000"/>
          <w:highlight w:val="none"/>
        </w:rPr>
        <w:t>：填写</w:t>
      </w:r>
      <w:r>
        <w:rPr>
          <w:rFonts w:ascii="宋体" w:hAnsi="宋体"/>
          <w:color w:val="000000"/>
          <w:highlight w:val="none"/>
        </w:rPr>
        <w:t>直接支持</w:t>
      </w:r>
      <w:r>
        <w:rPr>
          <w:rFonts w:hint="eastAsia" w:ascii="宋体" w:hAnsi="宋体"/>
          <w:color w:val="000000"/>
          <w:highlight w:val="none"/>
        </w:rPr>
        <w:t>本</w:t>
      </w:r>
      <w:r>
        <w:rPr>
          <w:rFonts w:ascii="宋体" w:hAnsi="宋体"/>
          <w:color w:val="000000"/>
          <w:highlight w:val="none"/>
        </w:rPr>
        <w:t>项目</w:t>
      </w:r>
      <w:r>
        <w:rPr>
          <w:rFonts w:hint="eastAsia" w:ascii="宋体" w:hAnsi="宋体"/>
          <w:color w:val="000000"/>
          <w:highlight w:val="none"/>
        </w:rPr>
        <w:t>技术发明内容</w:t>
      </w:r>
      <w:r>
        <w:rPr>
          <w:rFonts w:ascii="宋体" w:hAnsi="宋体"/>
          <w:color w:val="000000"/>
          <w:highlight w:val="none"/>
        </w:rPr>
        <w:t>成立的已授权发明专利数</w:t>
      </w:r>
      <w:r>
        <w:rPr>
          <w:rFonts w:hint="eastAsia" w:ascii="宋体" w:hAnsi="宋体"/>
          <w:color w:val="000000"/>
          <w:highlight w:val="none"/>
        </w:rPr>
        <w:t>目</w:t>
      </w:r>
      <w:r>
        <w:rPr>
          <w:rFonts w:ascii="宋体" w:hAnsi="宋体"/>
          <w:color w:val="000000"/>
          <w:highlight w:val="none"/>
        </w:rPr>
        <w:t>。</w:t>
      </w:r>
      <w:r>
        <w:rPr>
          <w:rFonts w:hint="eastAsia" w:ascii="宋体" w:hAnsi="宋体"/>
          <w:color w:val="000000"/>
          <w:highlight w:val="none"/>
        </w:rPr>
        <w:t>列入计数的专利应为本项目独有，且未在已获河南省科技奖励项目或本年度其他提名项目中使用。</w:t>
      </w:r>
    </w:p>
    <w:p>
      <w:pPr>
        <w:pStyle w:val="2"/>
        <w:spacing w:line="440" w:lineRule="exact"/>
        <w:ind w:firstLine="482"/>
        <w:rPr>
          <w:rFonts w:ascii="宋体" w:hAnsi="宋体"/>
          <w:color w:val="000000"/>
          <w:highlight w:val="none"/>
        </w:rPr>
      </w:pPr>
      <w:r>
        <w:rPr>
          <w:rFonts w:hint="eastAsia" w:ascii="宋体" w:hAnsi="宋体"/>
          <w:b/>
          <w:color w:val="000000"/>
          <w:highlight w:val="none"/>
        </w:rPr>
        <w:t>14．</w:t>
      </w:r>
      <w:r>
        <w:rPr>
          <w:rFonts w:ascii="宋体" w:hAnsi="宋体"/>
          <w:b/>
          <w:bCs/>
          <w:color w:val="000000"/>
          <w:highlight w:val="none"/>
        </w:rPr>
        <w:t>授权的其他知识产权（项）</w:t>
      </w:r>
      <w:r>
        <w:rPr>
          <w:rFonts w:hint="eastAsia" w:ascii="宋体" w:hAnsi="宋体"/>
          <w:color w:val="000000"/>
          <w:highlight w:val="none"/>
        </w:rPr>
        <w:t>：填写</w:t>
      </w:r>
      <w:r>
        <w:rPr>
          <w:rFonts w:ascii="宋体" w:hAnsi="宋体"/>
          <w:color w:val="000000"/>
          <w:highlight w:val="none"/>
        </w:rPr>
        <w:t>直接支持</w:t>
      </w:r>
      <w:r>
        <w:rPr>
          <w:rFonts w:hint="eastAsia" w:ascii="宋体" w:hAnsi="宋体"/>
          <w:color w:val="000000"/>
          <w:highlight w:val="none"/>
        </w:rPr>
        <w:t>本</w:t>
      </w:r>
      <w:r>
        <w:rPr>
          <w:rFonts w:ascii="宋体" w:hAnsi="宋体"/>
          <w:color w:val="000000"/>
          <w:highlight w:val="none"/>
        </w:rPr>
        <w:t>项目</w:t>
      </w:r>
      <w:r>
        <w:rPr>
          <w:rFonts w:hint="eastAsia" w:ascii="宋体" w:hAnsi="宋体"/>
          <w:color w:val="000000"/>
          <w:highlight w:val="none"/>
        </w:rPr>
        <w:t>技术发明内容</w:t>
      </w:r>
      <w:r>
        <w:rPr>
          <w:rFonts w:ascii="宋体" w:hAnsi="宋体"/>
          <w:color w:val="000000"/>
          <w:highlight w:val="none"/>
        </w:rPr>
        <w:t>成立的除发明专利外</w:t>
      </w:r>
      <w:r>
        <w:rPr>
          <w:rFonts w:hint="eastAsia" w:ascii="宋体" w:hAnsi="宋体"/>
          <w:color w:val="000000"/>
          <w:highlight w:val="none"/>
        </w:rPr>
        <w:t>的</w:t>
      </w:r>
      <w:r>
        <w:rPr>
          <w:rFonts w:ascii="宋体" w:hAnsi="宋体"/>
          <w:color w:val="000000"/>
          <w:highlight w:val="none"/>
        </w:rPr>
        <w:t>其他授权知识产权数</w:t>
      </w:r>
      <w:r>
        <w:rPr>
          <w:rFonts w:hint="eastAsia" w:ascii="宋体" w:hAnsi="宋体"/>
          <w:color w:val="000000"/>
          <w:highlight w:val="none"/>
        </w:rPr>
        <w:t>目</w:t>
      </w:r>
      <w:r>
        <w:rPr>
          <w:rFonts w:ascii="宋体" w:hAnsi="宋体"/>
          <w:color w:val="000000"/>
          <w:highlight w:val="none"/>
        </w:rPr>
        <w:t>，如</w:t>
      </w:r>
      <w:r>
        <w:rPr>
          <w:rFonts w:hint="eastAsia" w:ascii="宋体" w:hAnsi="宋体"/>
          <w:color w:val="000000"/>
          <w:highlight w:val="none"/>
        </w:rPr>
        <w:t>计算机</w:t>
      </w:r>
      <w:r>
        <w:rPr>
          <w:rFonts w:ascii="宋体" w:hAnsi="宋体"/>
          <w:color w:val="000000"/>
          <w:highlight w:val="none"/>
        </w:rPr>
        <w:t>软件著作权、集成电路布图设计权、植物新品种权等</w:t>
      </w:r>
      <w:r>
        <w:rPr>
          <w:rFonts w:hint="eastAsia" w:ascii="宋体" w:hAnsi="宋体"/>
          <w:color w:val="000000"/>
          <w:highlight w:val="none"/>
        </w:rPr>
        <w:t>（不含论文专著）</w:t>
      </w:r>
      <w:r>
        <w:rPr>
          <w:rFonts w:ascii="宋体" w:hAnsi="宋体"/>
          <w:color w:val="000000"/>
          <w:highlight w:val="none"/>
        </w:rPr>
        <w:t>。</w:t>
      </w:r>
    </w:p>
    <w:p>
      <w:pPr>
        <w:pStyle w:val="2"/>
        <w:spacing w:line="440" w:lineRule="exact"/>
        <w:ind w:firstLine="482"/>
        <w:rPr>
          <w:rFonts w:ascii="宋体" w:hAnsi="宋体"/>
          <w:color w:val="000000"/>
          <w:highlight w:val="none"/>
        </w:rPr>
      </w:pPr>
      <w:r>
        <w:rPr>
          <w:rFonts w:hint="eastAsia" w:ascii="宋体" w:hAnsi="宋体"/>
          <w:b/>
          <w:color w:val="000000"/>
          <w:highlight w:val="none"/>
        </w:rPr>
        <w:t>15．</w:t>
      </w:r>
      <w:r>
        <w:rPr>
          <w:rFonts w:ascii="宋体" w:hAnsi="宋体"/>
          <w:b/>
          <w:bCs/>
          <w:color w:val="000000"/>
          <w:highlight w:val="none"/>
        </w:rPr>
        <w:t>项目起止时间</w:t>
      </w:r>
      <w:r>
        <w:rPr>
          <w:rFonts w:hint="eastAsia" w:ascii="宋体" w:hAnsi="宋体"/>
          <w:color w:val="000000"/>
          <w:highlight w:val="none"/>
        </w:rPr>
        <w:t>：</w:t>
      </w:r>
      <w:r>
        <w:rPr>
          <w:rFonts w:ascii="宋体" w:hAnsi="宋体"/>
          <w:color w:val="000000"/>
          <w:highlight w:val="none"/>
        </w:rPr>
        <w:t>起始时间</w:t>
      </w:r>
      <w:r>
        <w:rPr>
          <w:rFonts w:hint="eastAsia" w:ascii="宋体" w:hAnsi="宋体"/>
          <w:color w:val="000000"/>
          <w:highlight w:val="none"/>
        </w:rPr>
        <w:t>填写</w:t>
      </w:r>
      <w:r>
        <w:rPr>
          <w:rFonts w:ascii="宋体" w:hAnsi="宋体"/>
          <w:color w:val="000000"/>
          <w:highlight w:val="none"/>
        </w:rPr>
        <w:t>立项、</w:t>
      </w:r>
      <w:r>
        <w:rPr>
          <w:rFonts w:hint="eastAsia" w:ascii="宋体" w:hAnsi="宋体"/>
          <w:color w:val="000000"/>
          <w:highlight w:val="none"/>
        </w:rPr>
        <w:t>任务下达</w:t>
      </w:r>
      <w:r>
        <w:rPr>
          <w:rFonts w:ascii="宋体" w:hAnsi="宋体"/>
          <w:color w:val="000000"/>
          <w:highlight w:val="none"/>
        </w:rPr>
        <w:t>、</w:t>
      </w:r>
      <w:r>
        <w:rPr>
          <w:rFonts w:hint="eastAsia" w:ascii="宋体" w:hAnsi="宋体"/>
          <w:color w:val="000000"/>
          <w:highlight w:val="none"/>
        </w:rPr>
        <w:t>合同签署等标志项目</w:t>
      </w:r>
      <w:r>
        <w:rPr>
          <w:rFonts w:ascii="宋体" w:hAnsi="宋体"/>
          <w:color w:val="000000"/>
          <w:highlight w:val="none"/>
        </w:rPr>
        <w:t>开始研</w:t>
      </w:r>
      <w:r>
        <w:rPr>
          <w:rFonts w:hint="eastAsia" w:ascii="宋体" w:hAnsi="宋体"/>
          <w:color w:val="000000"/>
          <w:highlight w:val="none"/>
        </w:rPr>
        <w:t>发的时间。</w:t>
      </w:r>
      <w:r>
        <w:rPr>
          <w:rFonts w:ascii="宋体" w:hAnsi="宋体"/>
          <w:color w:val="000000"/>
          <w:highlight w:val="none"/>
        </w:rPr>
        <w:t>完成时间</w:t>
      </w:r>
      <w:r>
        <w:rPr>
          <w:rFonts w:hint="eastAsia" w:ascii="宋体" w:hAnsi="宋体"/>
          <w:color w:val="000000"/>
          <w:highlight w:val="none"/>
        </w:rPr>
        <w:t>填写</w:t>
      </w:r>
      <w:r>
        <w:rPr>
          <w:rFonts w:ascii="宋体" w:hAnsi="宋体"/>
          <w:color w:val="000000"/>
          <w:highlight w:val="none"/>
        </w:rPr>
        <w:t>项目</w:t>
      </w:r>
      <w:r>
        <w:rPr>
          <w:rFonts w:hint="eastAsia" w:ascii="宋体" w:hAnsi="宋体"/>
          <w:color w:val="000000"/>
          <w:highlight w:val="none"/>
        </w:rPr>
        <w:t>整体技术首次应用的时间，无法精确到“日”的，统一填写“1日”。</w:t>
      </w:r>
    </w:p>
    <w:p>
      <w:pPr>
        <w:pStyle w:val="2"/>
        <w:spacing w:line="440" w:lineRule="exact"/>
        <w:rPr>
          <w:rFonts w:ascii="黑体" w:hAnsi="宋体" w:eastAsia="黑体"/>
          <w:color w:val="000000"/>
          <w:highlight w:val="none"/>
        </w:rPr>
      </w:pPr>
      <w:r>
        <w:rPr>
          <w:rFonts w:hint="eastAsia" w:ascii="黑体" w:hAnsi="宋体" w:eastAsia="黑体"/>
          <w:color w:val="000000"/>
          <w:highlight w:val="none"/>
        </w:rPr>
        <w:t>二、提名意见</w:t>
      </w:r>
    </w:p>
    <w:p>
      <w:pPr>
        <w:pStyle w:val="2"/>
        <w:spacing w:line="440" w:lineRule="exact"/>
        <w:rPr>
          <w:rFonts w:ascii="宋体" w:hAnsi="宋体"/>
          <w:bCs/>
          <w:color w:val="000000"/>
          <w:highlight w:val="none"/>
        </w:rPr>
      </w:pPr>
      <w:r>
        <w:rPr>
          <w:rFonts w:hint="eastAsia" w:ascii="宋体" w:hAnsi="宋体"/>
          <w:bCs/>
          <w:color w:val="000000"/>
          <w:highlight w:val="none"/>
        </w:rPr>
        <w:t>不超过60</w:t>
      </w:r>
      <w:r>
        <w:rPr>
          <w:rFonts w:hint="eastAsia" w:ascii="宋体" w:hAnsi="宋体"/>
          <w:color w:val="000000"/>
          <w:highlight w:val="none"/>
        </w:rPr>
        <w:t>0字。提名者应</w:t>
      </w:r>
      <w:r>
        <w:rPr>
          <w:rFonts w:hint="eastAsia" w:ascii="宋体" w:hAnsi="宋体"/>
          <w:color w:val="000000"/>
          <w:spacing w:val="2"/>
          <w:highlight w:val="none"/>
        </w:rPr>
        <w:t>认真审阅提名书全文，对科技创新点的创新性、先进性、应用效果和对行业科技进步的作用进行概述，并对照河南省科学技术进步奖授奖条件，</w:t>
      </w:r>
      <w:r>
        <w:rPr>
          <w:rFonts w:hint="eastAsia" w:ascii="宋体" w:hAnsi="宋体"/>
          <w:bCs/>
          <w:color w:val="000000"/>
          <w:highlight w:val="none"/>
        </w:rPr>
        <w:t>填写提名意见和提名等级。</w:t>
      </w:r>
    </w:p>
    <w:p>
      <w:pPr>
        <w:pStyle w:val="2"/>
        <w:spacing w:line="440" w:lineRule="exact"/>
        <w:rPr>
          <w:rFonts w:ascii="宋体" w:hAnsi="宋体"/>
          <w:color w:val="000000"/>
          <w:highlight w:val="none"/>
        </w:rPr>
      </w:pPr>
      <w:r>
        <w:rPr>
          <w:rFonts w:hint="eastAsia" w:ascii="宋体" w:hAnsi="宋体"/>
          <w:color w:val="000000"/>
          <w:highlight w:val="none"/>
        </w:rPr>
        <w:t>提名</w:t>
      </w:r>
      <w:r>
        <w:rPr>
          <w:rFonts w:hint="eastAsia" w:ascii="宋体" w:hAnsi="宋体"/>
          <w:color w:val="000000"/>
          <w:highlight w:val="none"/>
          <w:lang w:eastAsia="zh-CN"/>
        </w:rPr>
        <w:t>单位</w:t>
      </w:r>
      <w:r>
        <w:rPr>
          <w:rFonts w:hint="eastAsia" w:ascii="宋体" w:hAnsi="宋体"/>
          <w:color w:val="000000"/>
          <w:highlight w:val="none"/>
        </w:rPr>
        <w:t>提名意见表应由其业务主管部门（厅、局等）负责人签名，并加盖</w:t>
      </w:r>
      <w:r>
        <w:rPr>
          <w:rFonts w:hint="eastAsia" w:ascii="宋体" w:hAnsi="宋体"/>
          <w:color w:val="000000"/>
          <w:highlight w:val="none"/>
          <w:lang w:eastAsia="zh-CN"/>
        </w:rPr>
        <w:t>提名单位</w:t>
      </w:r>
      <w:r>
        <w:rPr>
          <w:rFonts w:hint="eastAsia" w:ascii="宋体" w:hAnsi="宋体"/>
          <w:color w:val="000000"/>
          <w:highlight w:val="none"/>
        </w:rPr>
        <w:t>公章。</w:t>
      </w:r>
    </w:p>
    <w:p>
      <w:pPr>
        <w:pStyle w:val="2"/>
        <w:spacing w:line="440" w:lineRule="exact"/>
        <w:rPr>
          <w:rFonts w:ascii="宋体" w:hAnsi="宋体"/>
          <w:bCs/>
          <w:color w:val="000000"/>
          <w:highlight w:val="none"/>
        </w:rPr>
      </w:pPr>
      <w:r>
        <w:rPr>
          <w:rFonts w:hint="eastAsia" w:ascii="宋体" w:hAnsi="宋体"/>
          <w:color w:val="000000"/>
          <w:highlight w:val="none"/>
        </w:rPr>
        <w:t>提名专家提名意见表应由提名专家签名。</w:t>
      </w:r>
      <w:r>
        <w:rPr>
          <w:rFonts w:hint="eastAsia" w:ascii="宋体" w:hAnsi="宋体"/>
          <w:bCs/>
          <w:color w:val="000000"/>
          <w:highlight w:val="none"/>
        </w:rPr>
        <w:t>多名专家联合提名时，每个提名专家都须独立填写提名意见，每个专家各填一张表，自动生成“提名意见” 页。即，如有</w:t>
      </w:r>
      <w:r>
        <w:rPr>
          <w:rFonts w:hint="eastAsia" w:ascii="宋体" w:hAnsi="宋体"/>
          <w:bCs/>
          <w:color w:val="000000"/>
          <w:highlight w:val="none"/>
          <w:lang w:eastAsia="zh-CN"/>
        </w:rPr>
        <w:t>2</w:t>
      </w:r>
      <w:r>
        <w:rPr>
          <w:rFonts w:hint="eastAsia" w:ascii="宋体" w:hAnsi="宋体"/>
          <w:bCs/>
          <w:color w:val="000000"/>
          <w:highlight w:val="none"/>
        </w:rPr>
        <w:t>名专家联合提名，系统生成</w:t>
      </w:r>
      <w:r>
        <w:rPr>
          <w:rFonts w:hint="eastAsia" w:ascii="宋体" w:hAnsi="宋体"/>
          <w:bCs/>
          <w:color w:val="000000"/>
          <w:highlight w:val="none"/>
          <w:lang w:eastAsia="zh-CN"/>
        </w:rPr>
        <w:t>2</w:t>
      </w:r>
      <w:r>
        <w:rPr>
          <w:rFonts w:hint="eastAsia" w:ascii="宋体" w:hAnsi="宋体"/>
          <w:bCs/>
          <w:color w:val="000000"/>
          <w:highlight w:val="none"/>
        </w:rPr>
        <w:t>张 “提名意见”。提名意见内容可各有侧重，但提名等级应一致。</w:t>
      </w:r>
    </w:p>
    <w:p>
      <w:pPr>
        <w:pStyle w:val="2"/>
        <w:spacing w:line="440" w:lineRule="exact"/>
        <w:rPr>
          <w:rFonts w:ascii="黑体" w:hAnsi="宋体" w:eastAsia="黑体"/>
          <w:color w:val="000000"/>
          <w:highlight w:val="none"/>
        </w:rPr>
      </w:pPr>
      <w:r>
        <w:rPr>
          <w:rFonts w:hint="eastAsia" w:ascii="黑体" w:hAnsi="宋体" w:eastAsia="黑体"/>
          <w:color w:val="000000"/>
          <w:highlight w:val="none"/>
        </w:rPr>
        <w:t>三、项目简介</w:t>
      </w:r>
    </w:p>
    <w:p>
      <w:pPr>
        <w:pStyle w:val="2"/>
        <w:spacing w:line="440" w:lineRule="exact"/>
        <w:rPr>
          <w:rFonts w:ascii="宋体" w:hAnsi="宋体"/>
          <w:color w:val="000000"/>
          <w:highlight w:val="none"/>
        </w:rPr>
      </w:pPr>
      <w:r>
        <w:rPr>
          <w:rFonts w:hint="eastAsia" w:ascii="宋体" w:hAnsi="宋体"/>
          <w:color w:val="000000"/>
          <w:highlight w:val="none"/>
        </w:rPr>
        <w:t>不超过1页。应包含项目主要技术内容、授权专利情况、技术经济指标、应用推广及效益情况等。</w:t>
      </w:r>
    </w:p>
    <w:p>
      <w:pPr>
        <w:pStyle w:val="2"/>
        <w:spacing w:line="440" w:lineRule="exact"/>
        <w:rPr>
          <w:rFonts w:ascii="黑体" w:hAnsi="宋体" w:eastAsia="黑体"/>
          <w:color w:val="000000"/>
          <w:highlight w:val="none"/>
        </w:rPr>
      </w:pPr>
      <w:r>
        <w:rPr>
          <w:rFonts w:hint="eastAsia" w:ascii="黑体" w:hAnsi="宋体" w:eastAsia="黑体"/>
          <w:color w:val="000000"/>
          <w:highlight w:val="none"/>
        </w:rPr>
        <w:t>四</w:t>
      </w:r>
      <w:r>
        <w:rPr>
          <w:rFonts w:ascii="黑体" w:hAnsi="宋体" w:eastAsia="黑体"/>
          <w:color w:val="000000"/>
          <w:highlight w:val="none"/>
        </w:rPr>
        <w:t>、主要</w:t>
      </w:r>
      <w:r>
        <w:rPr>
          <w:rFonts w:hint="eastAsia" w:ascii="黑体" w:hAnsi="宋体" w:eastAsia="黑体"/>
          <w:color w:val="000000"/>
          <w:highlight w:val="none"/>
        </w:rPr>
        <w:t>科技</w:t>
      </w:r>
      <w:r>
        <w:rPr>
          <w:rFonts w:ascii="黑体" w:hAnsi="宋体" w:eastAsia="黑体"/>
          <w:color w:val="000000"/>
          <w:highlight w:val="none"/>
        </w:rPr>
        <w:t>创新</w:t>
      </w:r>
    </w:p>
    <w:p>
      <w:pPr>
        <w:pStyle w:val="2"/>
        <w:spacing w:line="440" w:lineRule="exact"/>
        <w:ind w:firstLine="482"/>
        <w:rPr>
          <w:rFonts w:ascii="宋体" w:hAnsi="宋体"/>
          <w:b/>
          <w:color w:val="000000"/>
          <w:highlight w:val="none"/>
        </w:rPr>
      </w:pPr>
      <w:r>
        <w:rPr>
          <w:rFonts w:hint="eastAsia" w:ascii="宋体" w:hAnsi="宋体"/>
          <w:b/>
          <w:color w:val="000000"/>
          <w:highlight w:val="none"/>
        </w:rPr>
        <w:t>1. 主要科技创新</w:t>
      </w:r>
    </w:p>
    <w:p>
      <w:pPr>
        <w:pStyle w:val="2"/>
        <w:spacing w:line="440" w:lineRule="exact"/>
        <w:rPr>
          <w:rFonts w:ascii="宋体" w:hAnsi="宋体"/>
          <w:color w:val="000000"/>
          <w:highlight w:val="none"/>
        </w:rPr>
      </w:pPr>
      <w:r>
        <w:rPr>
          <w:rFonts w:hint="eastAsia" w:ascii="宋体" w:hAnsi="宋体"/>
          <w:color w:val="000000"/>
          <w:highlight w:val="none"/>
        </w:rPr>
        <w:t>不超过</w:t>
      </w:r>
      <w:r>
        <w:rPr>
          <w:rFonts w:ascii="宋体" w:hAnsi="宋体"/>
          <w:color w:val="000000"/>
          <w:highlight w:val="none"/>
        </w:rPr>
        <w:t>5页。</w:t>
      </w:r>
      <w:r>
        <w:rPr>
          <w:rFonts w:hint="eastAsia" w:ascii="宋体" w:hAnsi="宋体"/>
          <w:color w:val="000000"/>
          <w:highlight w:val="none"/>
        </w:rPr>
        <w:t>该部分</w:t>
      </w:r>
      <w:r>
        <w:rPr>
          <w:rFonts w:ascii="宋体" w:hAnsi="宋体"/>
          <w:color w:val="000000"/>
          <w:highlight w:val="none"/>
        </w:rPr>
        <w:t>是提名</w:t>
      </w:r>
      <w:r>
        <w:rPr>
          <w:rFonts w:hint="eastAsia" w:ascii="宋体" w:hAnsi="宋体"/>
          <w:color w:val="000000"/>
          <w:highlight w:val="none"/>
        </w:rPr>
        <w:t>书</w:t>
      </w:r>
      <w:r>
        <w:rPr>
          <w:rFonts w:ascii="宋体" w:hAnsi="宋体"/>
          <w:color w:val="000000"/>
          <w:highlight w:val="none"/>
        </w:rPr>
        <w:t>的核心</w:t>
      </w:r>
      <w:r>
        <w:rPr>
          <w:rFonts w:hint="eastAsia" w:ascii="宋体" w:hAnsi="宋体"/>
          <w:color w:val="000000"/>
          <w:highlight w:val="none"/>
        </w:rPr>
        <w:t>内容</w:t>
      </w:r>
      <w:r>
        <w:rPr>
          <w:rFonts w:ascii="宋体" w:hAnsi="宋体"/>
          <w:color w:val="000000"/>
          <w:highlight w:val="none"/>
        </w:rPr>
        <w:t>，也是评价项目、处理异议的</w:t>
      </w:r>
      <w:r>
        <w:rPr>
          <w:rFonts w:hint="eastAsia" w:ascii="宋体" w:hAnsi="宋体"/>
          <w:color w:val="000000"/>
          <w:highlight w:val="none"/>
        </w:rPr>
        <w:t>重要</w:t>
      </w:r>
      <w:r>
        <w:rPr>
          <w:rFonts w:ascii="宋体" w:hAnsi="宋体"/>
          <w:color w:val="000000"/>
          <w:highlight w:val="none"/>
        </w:rPr>
        <w:t>依据。</w:t>
      </w:r>
    </w:p>
    <w:p>
      <w:pPr>
        <w:pStyle w:val="2"/>
        <w:spacing w:line="440" w:lineRule="exact"/>
        <w:ind w:firstLine="482"/>
        <w:rPr>
          <w:rFonts w:ascii="宋体" w:hAnsi="宋体"/>
          <w:color w:val="000000"/>
          <w:highlight w:val="none"/>
        </w:rPr>
      </w:pPr>
      <w:r>
        <w:rPr>
          <w:rFonts w:ascii="宋体" w:hAnsi="宋体"/>
          <w:b/>
          <w:color w:val="000000"/>
          <w:highlight w:val="none"/>
        </w:rPr>
        <w:t>应</w:t>
      </w:r>
      <w:r>
        <w:rPr>
          <w:rFonts w:hint="eastAsia"/>
          <w:b/>
          <w:color w:val="333333"/>
          <w:highlight w:val="none"/>
          <w:shd w:val="clear" w:color="auto" w:fill="FFFFFF"/>
        </w:rPr>
        <w:t>围绕创新性、应用效益和经济社会价值，</w:t>
      </w:r>
      <w:r>
        <w:rPr>
          <w:rFonts w:hint="eastAsia" w:ascii="宋体" w:hAnsi="宋体"/>
          <w:color w:val="000000"/>
          <w:highlight w:val="none"/>
        </w:rPr>
        <w:t>客观、真实、准确</w:t>
      </w:r>
      <w:r>
        <w:rPr>
          <w:rFonts w:ascii="宋体" w:hAnsi="宋体"/>
          <w:color w:val="000000"/>
          <w:highlight w:val="none"/>
        </w:rPr>
        <w:t>地阐述项目</w:t>
      </w:r>
      <w:r>
        <w:rPr>
          <w:rFonts w:hint="eastAsia" w:ascii="宋体" w:hAnsi="宋体"/>
          <w:color w:val="000000"/>
          <w:highlight w:val="none"/>
        </w:rPr>
        <w:t>的立项背景和</w:t>
      </w:r>
      <w:r>
        <w:rPr>
          <w:rFonts w:ascii="宋体" w:hAnsi="宋体"/>
          <w:color w:val="000000"/>
          <w:highlight w:val="none"/>
        </w:rPr>
        <w:t>具有创造性的关键</w:t>
      </w:r>
      <w:r>
        <w:rPr>
          <w:rFonts w:hint="eastAsia" w:ascii="宋体" w:hAnsi="宋体"/>
          <w:color w:val="000000"/>
          <w:highlight w:val="none"/>
        </w:rPr>
        <w:t>、</w:t>
      </w:r>
      <w:r>
        <w:rPr>
          <w:rFonts w:ascii="宋体" w:hAnsi="宋体"/>
          <w:color w:val="000000"/>
          <w:highlight w:val="none"/>
        </w:rPr>
        <w:t>核心技术</w:t>
      </w:r>
      <w:r>
        <w:rPr>
          <w:rFonts w:hint="eastAsia" w:ascii="宋体" w:hAnsi="宋体"/>
          <w:color w:val="000000"/>
          <w:highlight w:val="none"/>
        </w:rPr>
        <w:t>内容，对比当前国内外同类技术的主要参数，并</w:t>
      </w:r>
      <w:r>
        <w:rPr>
          <w:rFonts w:ascii="宋体" w:hAnsi="宋体"/>
          <w:color w:val="000000"/>
          <w:highlight w:val="none"/>
        </w:rPr>
        <w:t>列明</w:t>
      </w:r>
      <w:r>
        <w:rPr>
          <w:rFonts w:hint="eastAsia" w:ascii="宋体" w:hAnsi="宋体"/>
          <w:color w:val="000000"/>
          <w:highlight w:val="none"/>
        </w:rPr>
        <w:t>主要</w:t>
      </w:r>
      <w:r>
        <w:rPr>
          <w:rFonts w:ascii="宋体" w:hAnsi="宋体"/>
          <w:color w:val="000000"/>
          <w:highlight w:val="none"/>
        </w:rPr>
        <w:t>知识产权</w:t>
      </w:r>
      <w:r>
        <w:rPr>
          <w:rFonts w:hint="eastAsia" w:ascii="宋体" w:hAnsi="宋体"/>
          <w:color w:val="000000"/>
          <w:highlight w:val="none"/>
        </w:rPr>
        <w:t>和标准</w:t>
      </w:r>
      <w:r>
        <w:rPr>
          <w:rFonts w:ascii="宋体" w:hAnsi="宋体"/>
          <w:color w:val="000000"/>
          <w:highlight w:val="none"/>
        </w:rPr>
        <w:t>规范</w:t>
      </w:r>
      <w:r>
        <w:rPr>
          <w:rFonts w:hint="eastAsia" w:ascii="宋体" w:hAnsi="宋体"/>
          <w:color w:val="000000"/>
          <w:highlight w:val="none"/>
        </w:rPr>
        <w:t>等。此部分不得涉及评价内容。</w:t>
      </w:r>
    </w:p>
    <w:p>
      <w:pPr>
        <w:pStyle w:val="2"/>
        <w:spacing w:line="440" w:lineRule="exact"/>
        <w:rPr>
          <w:rFonts w:ascii="宋体" w:hAnsi="宋体"/>
          <w:color w:val="000000"/>
          <w:highlight w:val="none"/>
        </w:rPr>
      </w:pPr>
      <w:r>
        <w:rPr>
          <w:rFonts w:hint="eastAsia" w:ascii="宋体" w:hAnsi="宋体"/>
          <w:color w:val="000000"/>
          <w:highlight w:val="none"/>
        </w:rPr>
        <w:t>科技创新点按重要程度排序</w:t>
      </w:r>
      <w:r>
        <w:rPr>
          <w:rFonts w:ascii="宋体" w:hAnsi="宋体"/>
          <w:color w:val="000000"/>
          <w:highlight w:val="none"/>
        </w:rPr>
        <w:t>。每项科技创新</w:t>
      </w:r>
      <w:r>
        <w:rPr>
          <w:rFonts w:hint="eastAsia" w:ascii="宋体" w:hAnsi="宋体"/>
          <w:color w:val="000000"/>
          <w:highlight w:val="none"/>
        </w:rPr>
        <w:t>在</w:t>
      </w:r>
      <w:r>
        <w:rPr>
          <w:rFonts w:ascii="宋体" w:hAnsi="宋体"/>
          <w:color w:val="000000"/>
          <w:highlight w:val="none"/>
        </w:rPr>
        <w:t>阐述前应</w:t>
      </w:r>
      <w:r>
        <w:rPr>
          <w:rFonts w:hint="eastAsia" w:ascii="宋体" w:hAnsi="宋体"/>
          <w:color w:val="000000"/>
          <w:highlight w:val="none"/>
        </w:rPr>
        <w:t>首先说</w:t>
      </w:r>
      <w:r>
        <w:rPr>
          <w:rFonts w:ascii="宋体" w:hAnsi="宋体"/>
          <w:color w:val="000000"/>
          <w:highlight w:val="none"/>
        </w:rPr>
        <w:t>明所属的学科分类名称</w:t>
      </w:r>
      <w:r>
        <w:rPr>
          <w:rFonts w:hint="eastAsia" w:ascii="宋体" w:hAnsi="宋体"/>
          <w:color w:val="000000"/>
          <w:highlight w:val="none"/>
        </w:rPr>
        <w:t>和</w:t>
      </w:r>
      <w:r>
        <w:rPr>
          <w:rFonts w:ascii="宋体" w:hAnsi="宋体"/>
          <w:color w:val="000000"/>
          <w:highlight w:val="none"/>
        </w:rPr>
        <w:t>支持</w:t>
      </w:r>
      <w:r>
        <w:rPr>
          <w:rFonts w:hint="eastAsia" w:ascii="宋体" w:hAnsi="宋体"/>
          <w:color w:val="000000"/>
          <w:highlight w:val="none"/>
        </w:rPr>
        <w:t>其成立的附件证明材料编号。</w:t>
      </w:r>
    </w:p>
    <w:p>
      <w:pPr>
        <w:pStyle w:val="2"/>
        <w:spacing w:line="440" w:lineRule="exact"/>
        <w:ind w:firstLine="482"/>
        <w:rPr>
          <w:rFonts w:ascii="宋体" w:hAnsi="宋体"/>
          <w:b/>
          <w:color w:val="000000"/>
          <w:highlight w:val="none"/>
        </w:rPr>
      </w:pPr>
      <w:r>
        <w:rPr>
          <w:rFonts w:hint="eastAsia" w:ascii="宋体" w:hAnsi="宋体"/>
          <w:b/>
          <w:color w:val="000000"/>
          <w:highlight w:val="none"/>
        </w:rPr>
        <w:t>2. 科技</w:t>
      </w:r>
      <w:r>
        <w:rPr>
          <w:rFonts w:ascii="宋体" w:hAnsi="宋体"/>
          <w:b/>
          <w:color w:val="000000"/>
          <w:highlight w:val="none"/>
        </w:rPr>
        <w:t>局限性</w:t>
      </w:r>
    </w:p>
    <w:p>
      <w:pPr>
        <w:pStyle w:val="2"/>
        <w:spacing w:line="440" w:lineRule="exact"/>
        <w:rPr>
          <w:rFonts w:ascii="宋体" w:hAnsi="宋体"/>
          <w:color w:val="000000"/>
          <w:highlight w:val="none"/>
        </w:rPr>
      </w:pPr>
      <w:r>
        <w:rPr>
          <w:rFonts w:ascii="宋体" w:hAnsi="宋体"/>
          <w:color w:val="000000"/>
          <w:szCs w:val="24"/>
          <w:highlight w:val="none"/>
        </w:rPr>
        <w:t>不超过</w:t>
      </w:r>
      <w:r>
        <w:rPr>
          <w:rFonts w:hint="eastAsia" w:ascii="宋体" w:hAnsi="宋体"/>
          <w:color w:val="000000"/>
          <w:szCs w:val="24"/>
          <w:highlight w:val="none"/>
        </w:rPr>
        <w:t>1页。</w:t>
      </w:r>
      <w:r>
        <w:rPr>
          <w:rFonts w:hint="eastAsia" w:ascii="宋体" w:hAnsi="宋体"/>
          <w:color w:val="000000"/>
          <w:highlight w:val="none"/>
        </w:rPr>
        <w:t>简明、</w:t>
      </w:r>
      <w:r>
        <w:rPr>
          <w:rFonts w:ascii="宋体" w:hAnsi="宋体"/>
          <w:color w:val="000000"/>
          <w:highlight w:val="none"/>
        </w:rPr>
        <w:t>准确地</w:t>
      </w:r>
      <w:r>
        <w:rPr>
          <w:rFonts w:hint="eastAsia" w:ascii="宋体" w:hAnsi="宋体"/>
          <w:color w:val="000000"/>
          <w:highlight w:val="none"/>
        </w:rPr>
        <w:t>阐述</w:t>
      </w:r>
      <w:r>
        <w:rPr>
          <w:rFonts w:ascii="宋体" w:hAnsi="宋体"/>
          <w:color w:val="000000"/>
          <w:szCs w:val="24"/>
          <w:highlight w:val="none"/>
        </w:rPr>
        <w:t>本项目</w:t>
      </w:r>
      <w:r>
        <w:rPr>
          <w:rFonts w:hint="eastAsia" w:ascii="宋体" w:hAnsi="宋体"/>
          <w:color w:val="000000"/>
          <w:szCs w:val="24"/>
          <w:highlight w:val="none"/>
        </w:rPr>
        <w:t>在</w:t>
      </w:r>
      <w:r>
        <w:rPr>
          <w:rFonts w:ascii="宋体" w:hAnsi="宋体"/>
          <w:color w:val="000000"/>
          <w:szCs w:val="24"/>
          <w:highlight w:val="none"/>
        </w:rPr>
        <w:t>现阶段还存在的科技局限性及今后的主要研究方向</w:t>
      </w:r>
      <w:r>
        <w:rPr>
          <w:rFonts w:hint="eastAsia" w:ascii="宋体" w:hAnsi="宋体"/>
          <w:color w:val="000000"/>
          <w:szCs w:val="24"/>
          <w:highlight w:val="none"/>
        </w:rPr>
        <w:t>。</w:t>
      </w:r>
    </w:p>
    <w:p>
      <w:pPr>
        <w:pStyle w:val="2"/>
        <w:spacing w:line="440" w:lineRule="exact"/>
        <w:rPr>
          <w:rFonts w:ascii="宋体" w:hAnsi="宋体"/>
          <w:color w:val="000000"/>
          <w:sz w:val="21"/>
          <w:highlight w:val="none"/>
        </w:rPr>
      </w:pPr>
      <w:r>
        <w:rPr>
          <w:rFonts w:hint="eastAsia" w:ascii="黑体" w:hAnsi="宋体" w:eastAsia="黑体"/>
          <w:color w:val="000000"/>
          <w:highlight w:val="none"/>
        </w:rPr>
        <w:t>五</w:t>
      </w:r>
      <w:r>
        <w:rPr>
          <w:rFonts w:ascii="黑体" w:hAnsi="宋体" w:eastAsia="黑体"/>
          <w:color w:val="000000"/>
          <w:highlight w:val="none"/>
        </w:rPr>
        <w:t>、</w:t>
      </w:r>
      <w:r>
        <w:rPr>
          <w:rFonts w:hint="eastAsia" w:ascii="黑体" w:hAnsi="宋体" w:eastAsia="黑体"/>
          <w:color w:val="000000"/>
          <w:highlight w:val="none"/>
        </w:rPr>
        <w:t>客观评价</w:t>
      </w:r>
    </w:p>
    <w:p>
      <w:pPr>
        <w:pStyle w:val="2"/>
        <w:spacing w:line="440" w:lineRule="exact"/>
        <w:rPr>
          <w:rFonts w:ascii="宋体" w:hAnsi="宋体"/>
          <w:color w:val="000000"/>
          <w:highlight w:val="none"/>
        </w:rPr>
      </w:pPr>
      <w:r>
        <w:rPr>
          <w:rFonts w:hint="eastAsia" w:ascii="宋体" w:hAnsi="宋体"/>
          <w:color w:val="000000"/>
          <w:highlight w:val="none"/>
        </w:rPr>
        <w:t>不超过2页。围绕创新性、应用效益和经济社会价值进行客观、真实、准确评价。填写的评价意见要有客观依据，主要包括与国内外相关技术的比较，</w:t>
      </w:r>
      <w:r>
        <w:rPr>
          <w:rFonts w:ascii="宋体" w:hAnsi="宋体"/>
          <w:color w:val="000000"/>
          <w:highlight w:val="none"/>
        </w:rPr>
        <w:t>相关部门正式作出的技术检测报告、验收意见、鉴定结论</w:t>
      </w:r>
      <w:r>
        <w:rPr>
          <w:rFonts w:hint="eastAsia" w:ascii="宋体" w:hAnsi="宋体"/>
          <w:color w:val="000000"/>
          <w:highlight w:val="none"/>
        </w:rPr>
        <w:t>，国内外重要</w:t>
      </w:r>
      <w:r>
        <w:rPr>
          <w:rFonts w:ascii="宋体" w:hAnsi="宋体"/>
          <w:color w:val="000000"/>
          <w:highlight w:val="none"/>
        </w:rPr>
        <w:t>科技奖励</w:t>
      </w:r>
      <w:r>
        <w:rPr>
          <w:rFonts w:hint="eastAsia" w:ascii="宋体" w:hAnsi="宋体"/>
          <w:color w:val="000000"/>
          <w:highlight w:val="none"/>
        </w:rPr>
        <w:t>，</w:t>
      </w:r>
      <w:r>
        <w:rPr>
          <w:rFonts w:ascii="宋体" w:hAnsi="宋体"/>
          <w:color w:val="000000"/>
          <w:highlight w:val="none"/>
        </w:rPr>
        <w:t>国内外同行在重要学术刊物</w:t>
      </w:r>
      <w:r>
        <w:rPr>
          <w:rFonts w:hint="eastAsia" w:ascii="宋体" w:hAnsi="宋体"/>
          <w:color w:val="000000"/>
          <w:highlight w:val="none"/>
        </w:rPr>
        <w:t>、</w:t>
      </w:r>
      <w:r>
        <w:rPr>
          <w:rFonts w:ascii="宋体" w:hAnsi="宋体"/>
          <w:color w:val="000000"/>
          <w:highlight w:val="none"/>
        </w:rPr>
        <w:t>学术专著</w:t>
      </w:r>
      <w:r>
        <w:rPr>
          <w:rFonts w:hint="eastAsia" w:ascii="宋体" w:hAnsi="宋体"/>
          <w:color w:val="000000"/>
          <w:highlight w:val="none"/>
        </w:rPr>
        <w:t>和</w:t>
      </w:r>
      <w:r>
        <w:rPr>
          <w:rFonts w:ascii="宋体" w:hAnsi="宋体"/>
          <w:color w:val="000000"/>
          <w:highlight w:val="none"/>
        </w:rPr>
        <w:t>重要国际学术会议公开发表的学术性评价意见</w:t>
      </w:r>
      <w:r>
        <w:rPr>
          <w:rFonts w:hint="eastAsia" w:ascii="宋体" w:hAnsi="宋体"/>
          <w:color w:val="000000"/>
          <w:highlight w:val="none"/>
        </w:rPr>
        <w:t>等，</w:t>
      </w:r>
      <w:r>
        <w:rPr>
          <w:rFonts w:ascii="宋体" w:hAnsi="宋体"/>
          <w:color w:val="000000"/>
          <w:highlight w:val="none"/>
        </w:rPr>
        <w:t>可在附件中提供证明材料。非公开</w:t>
      </w:r>
      <w:r>
        <w:rPr>
          <w:rFonts w:hint="eastAsia" w:ascii="宋体" w:hAnsi="宋体"/>
          <w:color w:val="000000"/>
          <w:highlight w:val="none"/>
        </w:rPr>
        <w:t>资料</w:t>
      </w:r>
      <w:r>
        <w:rPr>
          <w:rFonts w:ascii="宋体" w:hAnsi="宋体"/>
          <w:color w:val="000000"/>
          <w:highlight w:val="none"/>
        </w:rPr>
        <w:t>（如私人信函等）不能作为评价依据</w:t>
      </w:r>
      <w:r>
        <w:rPr>
          <w:rFonts w:hint="eastAsia" w:ascii="宋体" w:hAnsi="宋体"/>
          <w:color w:val="000000"/>
          <w:highlight w:val="none"/>
        </w:rPr>
        <w:t>。</w:t>
      </w:r>
    </w:p>
    <w:p>
      <w:pPr>
        <w:pStyle w:val="2"/>
        <w:spacing w:line="440" w:lineRule="exact"/>
        <w:rPr>
          <w:rFonts w:ascii="黑体" w:hAnsi="宋体" w:eastAsia="黑体"/>
          <w:color w:val="000000"/>
          <w:highlight w:val="none"/>
        </w:rPr>
      </w:pPr>
      <w:r>
        <w:rPr>
          <w:rFonts w:hint="eastAsia" w:ascii="黑体" w:hAnsi="宋体" w:eastAsia="黑体"/>
          <w:color w:val="000000"/>
          <w:highlight w:val="none"/>
        </w:rPr>
        <w:t>六</w:t>
      </w:r>
      <w:r>
        <w:rPr>
          <w:rFonts w:ascii="黑体" w:hAnsi="宋体" w:eastAsia="黑体"/>
          <w:color w:val="000000"/>
          <w:highlight w:val="none"/>
        </w:rPr>
        <w:t>、应用情况</w:t>
      </w:r>
      <w:r>
        <w:rPr>
          <w:rFonts w:hint="eastAsia" w:ascii="黑体" w:hAnsi="宋体" w:eastAsia="黑体"/>
          <w:color w:val="000000"/>
          <w:highlight w:val="none"/>
          <w:lang w:eastAsia="zh-CN"/>
        </w:rPr>
        <w:t>、经济效益和社会</w:t>
      </w:r>
      <w:r>
        <w:rPr>
          <w:rFonts w:ascii="黑体" w:hAnsi="宋体" w:eastAsia="黑体"/>
          <w:color w:val="000000"/>
          <w:highlight w:val="none"/>
        </w:rPr>
        <w:t>效益</w:t>
      </w:r>
    </w:p>
    <w:p>
      <w:pPr>
        <w:pStyle w:val="2"/>
        <w:spacing w:line="440" w:lineRule="exact"/>
        <w:ind w:firstLine="482"/>
        <w:rPr>
          <w:rFonts w:ascii="宋体" w:hAnsi="宋体"/>
          <w:b/>
          <w:bCs/>
          <w:color w:val="000000"/>
          <w:highlight w:val="none"/>
        </w:rPr>
      </w:pPr>
      <w:r>
        <w:rPr>
          <w:rFonts w:hint="eastAsia" w:ascii="宋体" w:hAnsi="宋体"/>
          <w:b/>
          <w:bCs/>
          <w:color w:val="000000"/>
          <w:highlight w:val="none"/>
        </w:rPr>
        <w:t>1</w:t>
      </w:r>
      <w:r>
        <w:rPr>
          <w:rFonts w:ascii="宋体" w:hAnsi="宋体"/>
          <w:b/>
          <w:bCs/>
          <w:color w:val="000000"/>
          <w:highlight w:val="none"/>
        </w:rPr>
        <w:t>．</w:t>
      </w:r>
      <w:r>
        <w:rPr>
          <w:rFonts w:hint="eastAsia" w:ascii="宋体" w:hAnsi="宋体"/>
          <w:b/>
          <w:bCs/>
          <w:color w:val="000000"/>
          <w:highlight w:val="none"/>
        </w:rPr>
        <w:t>应用情况</w:t>
      </w:r>
    </w:p>
    <w:p>
      <w:pPr>
        <w:pStyle w:val="2"/>
        <w:spacing w:line="440" w:lineRule="exact"/>
        <w:rPr>
          <w:rFonts w:ascii="宋体" w:hAnsi="宋体"/>
          <w:color w:val="000000"/>
          <w:highlight w:val="none"/>
        </w:rPr>
      </w:pPr>
      <w:r>
        <w:rPr>
          <w:rFonts w:hint="eastAsia" w:ascii="宋体" w:hAnsi="宋体"/>
          <w:color w:val="000000"/>
          <w:szCs w:val="24"/>
          <w:highlight w:val="none"/>
        </w:rPr>
        <w:t>不超过</w:t>
      </w:r>
      <w:r>
        <w:rPr>
          <w:rFonts w:ascii="宋体" w:hAnsi="宋体"/>
          <w:color w:val="000000"/>
          <w:szCs w:val="24"/>
          <w:highlight w:val="none"/>
        </w:rPr>
        <w:t>2</w:t>
      </w:r>
      <w:r>
        <w:rPr>
          <w:rFonts w:hint="eastAsia" w:ascii="宋体" w:hAnsi="宋体"/>
          <w:color w:val="000000"/>
          <w:szCs w:val="24"/>
          <w:highlight w:val="none"/>
        </w:rPr>
        <w:t>页。</w:t>
      </w:r>
      <w:r>
        <w:rPr>
          <w:rFonts w:ascii="宋体" w:hAnsi="宋体"/>
          <w:color w:val="000000"/>
          <w:highlight w:val="none"/>
        </w:rPr>
        <w:t>应</w:t>
      </w:r>
      <w:r>
        <w:rPr>
          <w:rFonts w:hint="eastAsia" w:ascii="宋体" w:hAnsi="宋体"/>
          <w:color w:val="000000"/>
          <w:highlight w:val="none"/>
        </w:rPr>
        <w:t>就本</w:t>
      </w:r>
      <w:r>
        <w:rPr>
          <w:rFonts w:ascii="宋体" w:hAnsi="宋体"/>
          <w:color w:val="000000"/>
          <w:highlight w:val="none"/>
        </w:rPr>
        <w:t>项目</w:t>
      </w:r>
      <w:r>
        <w:rPr>
          <w:rFonts w:hint="eastAsia" w:ascii="宋体" w:hAnsi="宋体"/>
          <w:color w:val="000000"/>
          <w:highlight w:val="none"/>
        </w:rPr>
        <w:t>技术</w:t>
      </w:r>
      <w:r>
        <w:rPr>
          <w:rFonts w:ascii="宋体" w:hAnsi="宋体"/>
          <w:color w:val="000000"/>
          <w:highlight w:val="none"/>
        </w:rPr>
        <w:t>应用</w:t>
      </w:r>
      <w:r>
        <w:rPr>
          <w:rFonts w:hint="eastAsia" w:ascii="宋体" w:hAnsi="宋体"/>
          <w:color w:val="000000"/>
          <w:highlight w:val="none"/>
        </w:rPr>
        <w:t>的对象（如应用的单位、产品、工艺</w:t>
      </w:r>
      <w:r>
        <w:rPr>
          <w:rFonts w:ascii="宋体" w:hAnsi="宋体"/>
          <w:color w:val="000000"/>
          <w:highlight w:val="none"/>
        </w:rPr>
        <w:t>、工程</w:t>
      </w:r>
      <w:r>
        <w:rPr>
          <w:rFonts w:hint="eastAsia" w:ascii="宋体" w:hAnsi="宋体"/>
          <w:color w:val="000000"/>
          <w:highlight w:val="none"/>
        </w:rPr>
        <w:t>、服务</w:t>
      </w:r>
      <w:r>
        <w:rPr>
          <w:rFonts w:ascii="宋体" w:hAnsi="宋体"/>
          <w:color w:val="000000"/>
          <w:highlight w:val="none"/>
        </w:rPr>
        <w:t>等</w:t>
      </w:r>
      <w:r>
        <w:rPr>
          <w:rFonts w:hint="eastAsia" w:ascii="宋体" w:hAnsi="宋体"/>
          <w:color w:val="000000"/>
          <w:highlight w:val="none"/>
        </w:rPr>
        <w:t>）</w:t>
      </w:r>
      <w:r>
        <w:rPr>
          <w:rFonts w:ascii="宋体" w:hAnsi="宋体"/>
          <w:color w:val="000000"/>
          <w:highlight w:val="none"/>
        </w:rPr>
        <w:t>及</w:t>
      </w:r>
      <w:r>
        <w:rPr>
          <w:rFonts w:hint="eastAsia" w:ascii="宋体" w:hAnsi="宋体"/>
          <w:color w:val="000000"/>
          <w:highlight w:val="none"/>
        </w:rPr>
        <w:t>规模</w:t>
      </w:r>
      <w:r>
        <w:rPr>
          <w:rFonts w:ascii="宋体" w:hAnsi="宋体"/>
          <w:color w:val="000000"/>
          <w:highlight w:val="none"/>
        </w:rPr>
        <w:t>情况进行概述，</w:t>
      </w:r>
      <w:r>
        <w:rPr>
          <w:rFonts w:hint="eastAsia" w:ascii="宋体" w:hAnsi="宋体"/>
          <w:color w:val="000000"/>
          <w:highlight w:val="none"/>
        </w:rPr>
        <w:t>并在附件</w:t>
      </w:r>
      <w:r>
        <w:rPr>
          <w:rFonts w:ascii="宋体" w:hAnsi="宋体"/>
          <w:color w:val="000000"/>
          <w:highlight w:val="none"/>
        </w:rPr>
        <w:t>中提供主要</w:t>
      </w:r>
      <w:r>
        <w:rPr>
          <w:rFonts w:hint="eastAsia" w:ascii="宋体" w:hAnsi="宋体"/>
          <w:color w:val="000000"/>
          <w:highlight w:val="none"/>
        </w:rPr>
        <w:t>客观</w:t>
      </w:r>
      <w:r>
        <w:rPr>
          <w:rFonts w:ascii="宋体" w:hAnsi="宋体"/>
          <w:color w:val="000000"/>
          <w:highlight w:val="none"/>
        </w:rPr>
        <w:t>佐证材料的关键页</w:t>
      </w:r>
      <w:r>
        <w:rPr>
          <w:rFonts w:hint="eastAsia" w:ascii="宋体" w:hAnsi="宋体"/>
          <w:color w:val="000000"/>
          <w:highlight w:val="none"/>
        </w:rPr>
        <w:t>或材料目录。</w:t>
      </w:r>
    </w:p>
    <w:p>
      <w:pPr>
        <w:pStyle w:val="2"/>
        <w:spacing w:line="440" w:lineRule="exact"/>
        <w:rPr>
          <w:rFonts w:ascii="宋体" w:hAnsi="宋体"/>
          <w:color w:val="000000"/>
          <w:highlight w:val="none"/>
        </w:rPr>
      </w:pPr>
      <w:r>
        <w:rPr>
          <w:rFonts w:hint="eastAsia" w:ascii="宋体" w:hAnsi="宋体"/>
          <w:color w:val="000000"/>
          <w:szCs w:val="24"/>
          <w:highlight w:val="none"/>
        </w:rPr>
        <w:t>主要应用单位（包含是应用单位的完成单位）情况按下表格式说明，</w:t>
      </w:r>
      <w:r>
        <w:rPr>
          <w:rFonts w:ascii="宋体" w:hAnsi="宋体"/>
          <w:color w:val="000000"/>
          <w:szCs w:val="24"/>
          <w:highlight w:val="none"/>
        </w:rPr>
        <w:t>不超过15个。</w:t>
      </w:r>
    </w:p>
    <w:p>
      <w:pPr>
        <w:pStyle w:val="2"/>
        <w:snapToGrid w:val="0"/>
        <w:ind w:firstLine="0" w:firstLineChars="0"/>
        <w:jc w:val="center"/>
        <w:rPr>
          <w:rFonts w:ascii="宋体" w:hAnsi="宋体"/>
          <w:b/>
          <w:snapToGrid w:val="0"/>
          <w:kern w:val="0"/>
          <w:highlight w:val="none"/>
        </w:rPr>
      </w:pPr>
      <w:r>
        <w:rPr>
          <w:rFonts w:hint="eastAsia" w:ascii="宋体" w:hAnsi="宋体"/>
          <w:b/>
          <w:snapToGrid w:val="0"/>
          <w:kern w:val="0"/>
          <w:highlight w:val="none"/>
        </w:rPr>
        <w:t>主要应用单位情况表</w:t>
      </w:r>
    </w:p>
    <w:tbl>
      <w:tblPr>
        <w:tblStyle w:val="5"/>
        <w:tblW w:w="8949" w:type="dxa"/>
        <w:jc w:val="center"/>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center"/>
          </w:tcPr>
          <w:p>
            <w:pPr>
              <w:pStyle w:val="2"/>
              <w:snapToGrid w:val="0"/>
              <w:spacing w:line="240" w:lineRule="auto"/>
              <w:ind w:firstLine="0" w:firstLineChars="0"/>
              <w:jc w:val="center"/>
              <w:rPr>
                <w:rFonts w:ascii="宋体"/>
                <w:snapToGrid w:val="0"/>
                <w:kern w:val="0"/>
                <w:sz w:val="21"/>
                <w:szCs w:val="21"/>
                <w:highlight w:val="none"/>
              </w:rPr>
            </w:pPr>
            <w:r>
              <w:rPr>
                <w:rFonts w:hint="eastAsia" w:ascii="宋体" w:hAnsi="宋体"/>
                <w:snapToGrid w:val="0"/>
                <w:kern w:val="0"/>
                <w:sz w:val="21"/>
                <w:szCs w:val="21"/>
                <w:highlight w:val="none"/>
              </w:rPr>
              <w:t>应用单位名称</w:t>
            </w:r>
          </w:p>
        </w:tc>
        <w:tc>
          <w:tcPr>
            <w:tcW w:w="1067" w:type="dxa"/>
            <w:noWrap w:val="0"/>
            <w:vAlign w:val="center"/>
          </w:tcPr>
          <w:p>
            <w:pPr>
              <w:pStyle w:val="2"/>
              <w:snapToGrid w:val="0"/>
              <w:spacing w:line="240" w:lineRule="auto"/>
              <w:ind w:firstLine="0" w:firstLineChars="0"/>
              <w:jc w:val="center"/>
              <w:rPr>
                <w:rFonts w:ascii="宋体"/>
                <w:snapToGrid w:val="0"/>
                <w:kern w:val="0"/>
                <w:sz w:val="21"/>
                <w:szCs w:val="21"/>
                <w:highlight w:val="none"/>
              </w:rPr>
            </w:pPr>
            <w:r>
              <w:rPr>
                <w:rFonts w:hint="eastAsia" w:ascii="宋体" w:hAnsi="宋体"/>
                <w:snapToGrid w:val="0"/>
                <w:kern w:val="0"/>
                <w:sz w:val="21"/>
                <w:szCs w:val="21"/>
                <w:highlight w:val="none"/>
              </w:rPr>
              <w:t>应用技术</w:t>
            </w:r>
          </w:p>
        </w:tc>
        <w:tc>
          <w:tcPr>
            <w:tcW w:w="1980" w:type="dxa"/>
            <w:noWrap w:val="0"/>
            <w:vAlign w:val="center"/>
          </w:tcPr>
          <w:p>
            <w:pPr>
              <w:pStyle w:val="2"/>
              <w:snapToGrid w:val="0"/>
              <w:spacing w:line="240" w:lineRule="auto"/>
              <w:ind w:firstLine="0" w:firstLineChars="0"/>
              <w:jc w:val="center"/>
              <w:rPr>
                <w:rFonts w:ascii="宋体"/>
                <w:snapToGrid w:val="0"/>
                <w:kern w:val="0"/>
                <w:sz w:val="21"/>
                <w:szCs w:val="21"/>
                <w:highlight w:val="none"/>
              </w:rPr>
            </w:pPr>
            <w:r>
              <w:rPr>
                <w:rFonts w:hint="eastAsia" w:ascii="宋体" w:hAnsi="宋体"/>
                <w:snapToGrid w:val="0"/>
                <w:kern w:val="0"/>
                <w:sz w:val="21"/>
                <w:szCs w:val="21"/>
                <w:highlight w:val="none"/>
              </w:rPr>
              <w:t>应用的起止时间</w:t>
            </w:r>
          </w:p>
        </w:tc>
        <w:tc>
          <w:tcPr>
            <w:tcW w:w="2254" w:type="dxa"/>
            <w:noWrap w:val="0"/>
            <w:vAlign w:val="center"/>
          </w:tcPr>
          <w:p>
            <w:pPr>
              <w:pStyle w:val="2"/>
              <w:snapToGrid w:val="0"/>
              <w:spacing w:line="240" w:lineRule="auto"/>
              <w:ind w:firstLine="0" w:firstLineChars="0"/>
              <w:jc w:val="center"/>
              <w:rPr>
                <w:rFonts w:ascii="宋体"/>
                <w:snapToGrid w:val="0"/>
                <w:kern w:val="0"/>
                <w:sz w:val="21"/>
                <w:szCs w:val="21"/>
                <w:highlight w:val="none"/>
              </w:rPr>
            </w:pPr>
            <w:r>
              <w:rPr>
                <w:rFonts w:hint="eastAsia" w:ascii="宋体" w:hAnsi="宋体"/>
                <w:snapToGrid w:val="0"/>
                <w:kern w:val="0"/>
                <w:sz w:val="21"/>
                <w:szCs w:val="21"/>
                <w:highlight w:val="none"/>
              </w:rPr>
              <w:t>应用单位联系人</w:t>
            </w:r>
            <w:r>
              <w:rPr>
                <w:rFonts w:ascii="宋体" w:hAnsi="宋体"/>
                <w:snapToGrid w:val="0"/>
                <w:kern w:val="0"/>
                <w:sz w:val="21"/>
                <w:szCs w:val="21"/>
                <w:highlight w:val="none"/>
              </w:rPr>
              <w:t>/</w:t>
            </w:r>
            <w:r>
              <w:rPr>
                <w:rFonts w:hint="eastAsia" w:ascii="宋体" w:hAnsi="宋体"/>
                <w:snapToGrid w:val="0"/>
                <w:kern w:val="0"/>
                <w:sz w:val="21"/>
                <w:szCs w:val="21"/>
                <w:highlight w:val="none"/>
              </w:rPr>
              <w:t>电话</w:t>
            </w:r>
          </w:p>
        </w:tc>
        <w:tc>
          <w:tcPr>
            <w:tcW w:w="2066" w:type="dxa"/>
            <w:noWrap w:val="0"/>
            <w:vAlign w:val="center"/>
          </w:tcPr>
          <w:p>
            <w:pPr>
              <w:pStyle w:val="2"/>
              <w:snapToGrid w:val="0"/>
              <w:spacing w:line="240" w:lineRule="auto"/>
              <w:ind w:firstLine="0" w:firstLineChars="0"/>
              <w:jc w:val="center"/>
              <w:rPr>
                <w:rFonts w:ascii="宋体"/>
                <w:snapToGrid w:val="0"/>
                <w:kern w:val="0"/>
                <w:sz w:val="21"/>
                <w:szCs w:val="21"/>
                <w:highlight w:val="none"/>
              </w:rPr>
            </w:pPr>
            <w:r>
              <w:rPr>
                <w:rFonts w:hint="eastAsia" w:ascii="宋体" w:hAnsi="宋体"/>
                <w:snapToGrid w:val="0"/>
                <w:kern w:val="0"/>
                <w:sz w:val="21"/>
                <w:szCs w:val="21"/>
                <w:highlight w:val="none"/>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highlight w:val="none"/>
              </w:rPr>
            </w:pPr>
          </w:p>
        </w:tc>
        <w:tc>
          <w:tcPr>
            <w:tcW w:w="1067" w:type="dxa"/>
            <w:noWrap w:val="0"/>
            <w:vAlign w:val="top"/>
          </w:tcPr>
          <w:p>
            <w:pPr>
              <w:pStyle w:val="2"/>
              <w:snapToGrid w:val="0"/>
              <w:spacing w:line="240" w:lineRule="auto"/>
              <w:ind w:firstLine="0" w:firstLineChars="0"/>
              <w:jc w:val="center"/>
              <w:rPr>
                <w:rFonts w:ascii="宋体"/>
                <w:snapToGrid w:val="0"/>
                <w:kern w:val="0"/>
                <w:szCs w:val="24"/>
                <w:highlight w:val="none"/>
              </w:rPr>
            </w:pPr>
          </w:p>
        </w:tc>
        <w:tc>
          <w:tcPr>
            <w:tcW w:w="1980" w:type="dxa"/>
            <w:noWrap w:val="0"/>
            <w:vAlign w:val="top"/>
          </w:tcPr>
          <w:p>
            <w:pPr>
              <w:pStyle w:val="2"/>
              <w:snapToGrid w:val="0"/>
              <w:spacing w:line="240" w:lineRule="auto"/>
              <w:ind w:firstLine="0" w:firstLineChars="0"/>
              <w:jc w:val="center"/>
              <w:rPr>
                <w:rFonts w:ascii="宋体"/>
                <w:snapToGrid w:val="0"/>
                <w:kern w:val="0"/>
                <w:szCs w:val="24"/>
                <w:highlight w:val="none"/>
              </w:rPr>
            </w:pPr>
          </w:p>
        </w:tc>
        <w:tc>
          <w:tcPr>
            <w:tcW w:w="2254" w:type="dxa"/>
            <w:noWrap w:val="0"/>
            <w:vAlign w:val="top"/>
          </w:tcPr>
          <w:p>
            <w:pPr>
              <w:pStyle w:val="2"/>
              <w:snapToGrid w:val="0"/>
              <w:spacing w:line="240" w:lineRule="auto"/>
              <w:ind w:firstLine="0" w:firstLineChars="0"/>
              <w:jc w:val="center"/>
              <w:rPr>
                <w:rFonts w:ascii="宋体"/>
                <w:snapToGrid w:val="0"/>
                <w:kern w:val="0"/>
                <w:szCs w:val="24"/>
                <w:highlight w:val="none"/>
              </w:rPr>
            </w:pPr>
          </w:p>
        </w:tc>
        <w:tc>
          <w:tcPr>
            <w:tcW w:w="2066" w:type="dxa"/>
            <w:noWrap w:val="0"/>
            <w:vAlign w:val="top"/>
          </w:tcPr>
          <w:p>
            <w:pPr>
              <w:pStyle w:val="2"/>
              <w:snapToGrid w:val="0"/>
              <w:spacing w:line="240" w:lineRule="auto"/>
              <w:ind w:firstLine="0" w:firstLineChars="0"/>
              <w:jc w:val="center"/>
              <w:rPr>
                <w:rFonts w:ascii="宋体"/>
                <w:snapToGrid w:val="0"/>
                <w:kern w:val="0"/>
                <w:szCs w:val="24"/>
                <w:highlight w:val="none"/>
              </w:rPr>
            </w:pPr>
          </w:p>
        </w:tc>
      </w:tr>
    </w:tbl>
    <w:p>
      <w:pPr>
        <w:pStyle w:val="2"/>
        <w:spacing w:line="440" w:lineRule="exact"/>
        <w:ind w:firstLine="482"/>
        <w:rPr>
          <w:rFonts w:ascii="宋体" w:hAnsi="宋体"/>
          <w:b/>
          <w:bCs/>
          <w:highlight w:val="none"/>
        </w:rPr>
      </w:pPr>
      <w:r>
        <w:rPr>
          <w:rFonts w:ascii="宋体" w:hAnsi="宋体"/>
          <w:b/>
          <w:bCs/>
          <w:highlight w:val="none"/>
        </w:rPr>
        <w:t>2．</w:t>
      </w:r>
      <w:r>
        <w:rPr>
          <w:rFonts w:hint="eastAsia" w:ascii="宋体" w:hAnsi="宋体"/>
          <w:b/>
          <w:bCs/>
          <w:highlight w:val="none"/>
        </w:rPr>
        <w:t>近三年</w:t>
      </w:r>
      <w:r>
        <w:rPr>
          <w:rFonts w:ascii="宋体" w:hAnsi="宋体"/>
          <w:b/>
          <w:bCs/>
          <w:highlight w:val="none"/>
        </w:rPr>
        <w:t>经济效益</w:t>
      </w:r>
    </w:p>
    <w:p>
      <w:pPr>
        <w:pStyle w:val="2"/>
        <w:spacing w:line="440" w:lineRule="exact"/>
        <w:rPr>
          <w:rFonts w:ascii="宋体" w:hAnsi="宋体"/>
          <w:highlight w:val="none"/>
        </w:rPr>
      </w:pPr>
      <w:r>
        <w:rPr>
          <w:rFonts w:hint="eastAsia" w:ascii="宋体" w:hAnsi="宋体"/>
          <w:highlight w:val="none"/>
        </w:rPr>
        <w:t>仅填写项目完成单位及其他应用单位产生的经济效益。按表格栏目填写。其他应用单位应在推广应用情况中《主要应用单位情况表》所列单位范围之内。</w:t>
      </w:r>
    </w:p>
    <w:p>
      <w:pPr>
        <w:pStyle w:val="2"/>
        <w:spacing w:line="440" w:lineRule="exact"/>
        <w:ind w:firstLine="482"/>
        <w:rPr>
          <w:rFonts w:ascii="宋体" w:hAnsi="宋体"/>
          <w:highlight w:val="none"/>
        </w:rPr>
      </w:pPr>
      <w:r>
        <w:rPr>
          <w:rFonts w:hint="eastAsia" w:ascii="宋体" w:hAnsi="宋体"/>
          <w:b/>
          <w:bCs/>
          <w:highlight w:val="none"/>
        </w:rPr>
        <w:t>新增销售额：</w:t>
      </w:r>
      <w:r>
        <w:rPr>
          <w:rFonts w:hint="eastAsia" w:ascii="宋体" w:hAnsi="宋体"/>
          <w:highlight w:val="none"/>
        </w:rPr>
        <w:t>新增销售额指完成单位技术转让收入及应用单位应用本项目技术所生产的产品或服务销售额。</w:t>
      </w:r>
      <w:r>
        <w:rPr>
          <w:rFonts w:hint="eastAsia" w:ascii="宋体" w:hAnsi="宋体"/>
          <w:b/>
          <w:highlight w:val="none"/>
        </w:rPr>
        <w:t>应按上述要求填报当年度的销售额，而不是当年度减上一年度的差额。</w:t>
      </w:r>
      <w:r>
        <w:rPr>
          <w:rFonts w:hint="eastAsia" w:ascii="宋体" w:hAnsi="宋体"/>
          <w:highlight w:val="none"/>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2"/>
        <w:spacing w:line="440" w:lineRule="exact"/>
        <w:ind w:firstLine="482"/>
        <w:rPr>
          <w:rFonts w:ascii="宋体" w:hAnsi="宋体"/>
          <w:highlight w:val="none"/>
        </w:rPr>
      </w:pPr>
      <w:r>
        <w:rPr>
          <w:rFonts w:hint="eastAsia" w:ascii="宋体" w:hAnsi="宋体"/>
          <w:b/>
          <w:bCs/>
          <w:highlight w:val="none"/>
        </w:rPr>
        <w:t>新增利润：</w:t>
      </w:r>
      <w:r>
        <w:rPr>
          <w:rFonts w:hint="eastAsia" w:ascii="宋体" w:hAnsi="宋体"/>
          <w:highlight w:val="none"/>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2"/>
        <w:spacing w:line="440" w:lineRule="exact"/>
        <w:ind w:firstLine="482"/>
        <w:rPr>
          <w:rFonts w:ascii="宋体" w:hAnsi="宋体"/>
          <w:highlight w:val="none"/>
        </w:rPr>
      </w:pPr>
      <w:r>
        <w:rPr>
          <w:rFonts w:hint="eastAsia" w:ascii="宋体" w:hAnsi="宋体"/>
          <w:b/>
          <w:bCs/>
          <w:highlight w:val="none"/>
        </w:rPr>
        <w:t>主要经济效益指标的有关说明</w:t>
      </w:r>
      <w:r>
        <w:rPr>
          <w:rFonts w:hint="eastAsia" w:ascii="宋体" w:hAnsi="宋体"/>
          <w:highlight w:val="none"/>
        </w:rPr>
        <w:t>：不超过300字。</w:t>
      </w:r>
    </w:p>
    <w:p>
      <w:pPr>
        <w:pStyle w:val="2"/>
        <w:spacing w:line="440" w:lineRule="exact"/>
        <w:rPr>
          <w:rFonts w:ascii="宋体" w:hAnsi="宋体"/>
          <w:highlight w:val="none"/>
        </w:rPr>
      </w:pPr>
      <w:r>
        <w:rPr>
          <w:rFonts w:hint="eastAsia" w:ascii="宋体" w:hAnsi="宋体"/>
          <w:highlight w:val="none"/>
        </w:rPr>
        <w:t>需说明新增销售额和新增利润的数据来源，如会计报表、合同台账、</w:t>
      </w:r>
      <w:r>
        <w:rPr>
          <w:rFonts w:ascii="宋体" w:hAnsi="宋体"/>
          <w:highlight w:val="none"/>
        </w:rPr>
        <w:t>单位财务部门核准出具的财务证明</w:t>
      </w:r>
      <w:r>
        <w:rPr>
          <w:rFonts w:hint="eastAsia" w:ascii="宋体" w:hAnsi="宋体"/>
          <w:highlight w:val="none"/>
        </w:rPr>
        <w:t>等。</w:t>
      </w:r>
    </w:p>
    <w:p>
      <w:pPr>
        <w:pStyle w:val="2"/>
        <w:adjustRightInd w:val="0"/>
        <w:snapToGrid w:val="0"/>
        <w:spacing w:line="440" w:lineRule="exact"/>
        <w:rPr>
          <w:rFonts w:ascii="宋体" w:hAnsi="宋体"/>
          <w:color w:val="000000"/>
          <w:highlight w:val="none"/>
        </w:rPr>
      </w:pPr>
      <w:r>
        <w:rPr>
          <w:rFonts w:hint="eastAsia" w:ascii="宋体" w:hAnsi="宋体"/>
          <w:color w:val="000000"/>
          <w:highlight w:val="none"/>
        </w:rPr>
        <w:t>应在附件中</w:t>
      </w:r>
      <w:r>
        <w:rPr>
          <w:rFonts w:ascii="宋体" w:hAnsi="宋体"/>
          <w:color w:val="000000"/>
          <w:highlight w:val="none"/>
        </w:rPr>
        <w:t>提供</w:t>
      </w:r>
      <w:r>
        <w:rPr>
          <w:rFonts w:hint="eastAsia" w:ascii="宋体" w:hAnsi="宋体"/>
          <w:color w:val="000000"/>
          <w:highlight w:val="none"/>
        </w:rPr>
        <w:t>能</w:t>
      </w:r>
      <w:r>
        <w:rPr>
          <w:rFonts w:ascii="宋体" w:hAnsi="宋体"/>
          <w:color w:val="000000"/>
          <w:highlight w:val="none"/>
        </w:rPr>
        <w:t>证明本项目整体技术已</w:t>
      </w:r>
      <w:r>
        <w:rPr>
          <w:rFonts w:hint="eastAsia" w:ascii="宋体" w:hAnsi="宋体"/>
          <w:color w:val="000000"/>
          <w:highlight w:val="none"/>
        </w:rPr>
        <w:t>实施</w:t>
      </w:r>
      <w:r>
        <w:rPr>
          <w:rFonts w:ascii="宋体" w:hAnsi="宋体"/>
          <w:color w:val="000000"/>
          <w:highlight w:val="none"/>
        </w:rPr>
        <w:t>应用</w:t>
      </w:r>
      <w:r>
        <w:rPr>
          <w:rFonts w:hint="eastAsia" w:ascii="宋体" w:hAnsi="宋体"/>
          <w:color w:val="000000"/>
          <w:highlight w:val="none"/>
        </w:rPr>
        <w:t>二</w:t>
      </w:r>
      <w:r>
        <w:rPr>
          <w:rFonts w:ascii="宋体" w:hAnsi="宋体"/>
          <w:color w:val="000000"/>
          <w:highlight w:val="none"/>
        </w:rPr>
        <w:t>年以上</w:t>
      </w:r>
      <w:r>
        <w:rPr>
          <w:rFonts w:hint="eastAsia" w:ascii="宋体" w:hAnsi="宋体"/>
          <w:color w:val="000000"/>
          <w:highlight w:val="none"/>
        </w:rPr>
        <w:t>（</w:t>
      </w:r>
      <w:r>
        <w:rPr>
          <w:rFonts w:hint="eastAsia" w:ascii="宋体" w:hAnsi="宋体"/>
          <w:color w:val="000000"/>
          <w:spacing w:val="2"/>
          <w:highlight w:val="none"/>
        </w:rPr>
        <w:t>201</w:t>
      </w:r>
      <w:r>
        <w:rPr>
          <w:rFonts w:hint="eastAsia" w:ascii="宋体" w:hAnsi="宋体"/>
          <w:color w:val="000000"/>
          <w:spacing w:val="2"/>
          <w:highlight w:val="none"/>
          <w:lang w:eastAsia="zh-CN"/>
        </w:rPr>
        <w:t>7</w:t>
      </w:r>
      <w:r>
        <w:rPr>
          <w:rFonts w:hint="eastAsia" w:ascii="宋体" w:hAnsi="宋体"/>
          <w:color w:val="000000"/>
          <w:spacing w:val="2"/>
          <w:highlight w:val="none"/>
        </w:rPr>
        <w:t>年</w:t>
      </w:r>
      <w:r>
        <w:rPr>
          <w:rFonts w:hint="eastAsia" w:ascii="宋体" w:hAnsi="宋体"/>
          <w:color w:val="000000"/>
          <w:spacing w:val="2"/>
          <w:highlight w:val="none"/>
          <w:lang w:eastAsia="zh-CN"/>
        </w:rPr>
        <w:t>1</w:t>
      </w:r>
      <w:r>
        <w:rPr>
          <w:rFonts w:hint="eastAsia" w:ascii="宋体" w:hAnsi="宋体"/>
          <w:color w:val="000000"/>
          <w:spacing w:val="2"/>
          <w:highlight w:val="none"/>
        </w:rPr>
        <w:t>月</w:t>
      </w:r>
      <w:r>
        <w:rPr>
          <w:rFonts w:hint="eastAsia" w:ascii="宋体" w:hAnsi="宋体"/>
          <w:color w:val="000000"/>
          <w:spacing w:val="2"/>
          <w:highlight w:val="none"/>
          <w:lang w:eastAsia="zh-CN"/>
        </w:rPr>
        <w:t>1</w:t>
      </w:r>
      <w:r>
        <w:rPr>
          <w:rFonts w:hint="eastAsia" w:ascii="宋体" w:hAnsi="宋体"/>
          <w:color w:val="000000"/>
          <w:spacing w:val="2"/>
          <w:highlight w:val="none"/>
        </w:rPr>
        <w:t>日之前应用</w:t>
      </w:r>
      <w:r>
        <w:rPr>
          <w:rFonts w:hint="eastAsia" w:ascii="宋体" w:hAnsi="宋体"/>
          <w:color w:val="000000"/>
          <w:highlight w:val="none"/>
        </w:rPr>
        <w:t>）</w:t>
      </w:r>
      <w:r>
        <w:rPr>
          <w:rFonts w:ascii="宋体" w:hAnsi="宋体"/>
          <w:color w:val="000000"/>
          <w:highlight w:val="none"/>
        </w:rPr>
        <w:t>的</w:t>
      </w:r>
      <w:r>
        <w:rPr>
          <w:rFonts w:hint="eastAsia" w:ascii="宋体" w:hAnsi="宋体"/>
          <w:color w:val="000000"/>
          <w:highlight w:val="none"/>
        </w:rPr>
        <w:t>佐证材料。</w:t>
      </w:r>
    </w:p>
    <w:p>
      <w:pPr>
        <w:pStyle w:val="2"/>
        <w:spacing w:line="440" w:lineRule="exact"/>
        <w:ind w:firstLine="482"/>
        <w:rPr>
          <w:rFonts w:ascii="宋体" w:hAnsi="宋体"/>
          <w:highlight w:val="none"/>
        </w:rPr>
      </w:pPr>
      <w:r>
        <w:rPr>
          <w:rFonts w:hint="eastAsia" w:ascii="宋体" w:hAnsi="宋体"/>
          <w:b/>
          <w:bCs/>
          <w:highlight w:val="none"/>
        </w:rPr>
        <w:t>其他经济效益指标的有关说明</w:t>
      </w:r>
      <w:r>
        <w:rPr>
          <w:rFonts w:hint="eastAsia" w:ascii="宋体" w:hAnsi="宋体"/>
          <w:highlight w:val="none"/>
        </w:rPr>
        <w:t>：不超过300字。</w:t>
      </w:r>
    </w:p>
    <w:p>
      <w:pPr>
        <w:pStyle w:val="2"/>
        <w:spacing w:line="440" w:lineRule="exact"/>
        <w:rPr>
          <w:rFonts w:ascii="宋体" w:hAnsi="宋体"/>
          <w:highlight w:val="none"/>
        </w:rPr>
      </w:pPr>
      <w:r>
        <w:rPr>
          <w:rFonts w:hint="eastAsia" w:ascii="宋体" w:hAnsi="宋体"/>
          <w:highlight w:val="none"/>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2"/>
        <w:spacing w:line="440" w:lineRule="exact"/>
        <w:ind w:firstLine="482"/>
        <w:rPr>
          <w:rFonts w:ascii="宋体" w:hAnsi="宋体"/>
          <w:b/>
          <w:bCs/>
          <w:highlight w:val="none"/>
        </w:rPr>
      </w:pPr>
      <w:r>
        <w:rPr>
          <w:rFonts w:ascii="宋体" w:hAnsi="宋体"/>
          <w:b/>
          <w:bCs/>
          <w:highlight w:val="none"/>
        </w:rPr>
        <w:t>3．社会效益</w:t>
      </w:r>
    </w:p>
    <w:p>
      <w:pPr>
        <w:pStyle w:val="2"/>
        <w:spacing w:line="440" w:lineRule="exact"/>
        <w:rPr>
          <w:rFonts w:ascii="宋体" w:hAnsi="宋体"/>
          <w:highlight w:val="none"/>
        </w:rPr>
      </w:pPr>
      <w:r>
        <w:rPr>
          <w:rFonts w:hint="eastAsia" w:ascii="宋体" w:hAnsi="宋体"/>
          <w:highlight w:val="none"/>
        </w:rPr>
        <w:t>不超过600字。应说明本</w:t>
      </w:r>
      <w:r>
        <w:rPr>
          <w:rFonts w:ascii="宋体" w:hAnsi="宋体"/>
          <w:highlight w:val="none"/>
        </w:rPr>
        <w:t>项目在推动科学技术进步</w:t>
      </w:r>
      <w:r>
        <w:rPr>
          <w:rFonts w:hint="eastAsia" w:ascii="宋体" w:hAnsi="宋体"/>
          <w:highlight w:val="none"/>
        </w:rPr>
        <w:t>、</w:t>
      </w:r>
      <w:r>
        <w:rPr>
          <w:rFonts w:ascii="宋体" w:hAnsi="宋体"/>
          <w:highlight w:val="none"/>
        </w:rPr>
        <w:t>保护自然资源</w:t>
      </w:r>
      <w:r>
        <w:rPr>
          <w:rFonts w:hint="eastAsia" w:ascii="宋体" w:hAnsi="宋体"/>
          <w:highlight w:val="none"/>
        </w:rPr>
        <w:t>和</w:t>
      </w:r>
      <w:r>
        <w:rPr>
          <w:rFonts w:ascii="宋体" w:hAnsi="宋体"/>
          <w:highlight w:val="none"/>
        </w:rPr>
        <w:t>生态环境</w:t>
      </w:r>
      <w:r>
        <w:rPr>
          <w:rFonts w:hint="eastAsia" w:ascii="宋体" w:hAnsi="宋体"/>
          <w:highlight w:val="none"/>
        </w:rPr>
        <w:t>、</w:t>
      </w:r>
      <w:r>
        <w:rPr>
          <w:rFonts w:ascii="宋体" w:hAnsi="宋体"/>
          <w:highlight w:val="none"/>
        </w:rPr>
        <w:t>提高国防能力</w:t>
      </w:r>
      <w:r>
        <w:rPr>
          <w:rFonts w:hint="eastAsia" w:ascii="宋体" w:hAnsi="宋体"/>
          <w:highlight w:val="none"/>
        </w:rPr>
        <w:t>、</w:t>
      </w:r>
      <w:r>
        <w:rPr>
          <w:rFonts w:ascii="宋体" w:hAnsi="宋体"/>
          <w:highlight w:val="none"/>
        </w:rPr>
        <w:t>保障国家和社会安全</w:t>
      </w:r>
      <w:r>
        <w:rPr>
          <w:rFonts w:hint="eastAsia" w:ascii="宋体" w:hAnsi="宋体"/>
          <w:highlight w:val="none"/>
        </w:rPr>
        <w:t>、</w:t>
      </w:r>
      <w:r>
        <w:rPr>
          <w:rFonts w:ascii="宋体" w:hAnsi="宋体"/>
          <w:highlight w:val="none"/>
        </w:rPr>
        <w:t>改善人民物质文化生活</w:t>
      </w:r>
      <w:r>
        <w:rPr>
          <w:rFonts w:hint="eastAsia" w:ascii="宋体" w:hAnsi="宋体"/>
          <w:highlight w:val="none"/>
        </w:rPr>
        <w:t>、提升</w:t>
      </w:r>
      <w:r>
        <w:rPr>
          <w:rFonts w:ascii="宋体" w:hAnsi="宋体"/>
          <w:highlight w:val="none"/>
        </w:rPr>
        <w:t>健康水平、提高国民科学文化素质</w:t>
      </w:r>
      <w:r>
        <w:rPr>
          <w:rFonts w:hint="eastAsia" w:ascii="宋体" w:hAnsi="宋体"/>
          <w:highlight w:val="none"/>
        </w:rPr>
        <w:t>和</w:t>
      </w:r>
      <w:r>
        <w:rPr>
          <w:rFonts w:ascii="宋体" w:hAnsi="宋体"/>
          <w:highlight w:val="none"/>
        </w:rPr>
        <w:t>培养人才等方面所起的作用</w:t>
      </w:r>
      <w:r>
        <w:rPr>
          <w:rFonts w:hint="eastAsia" w:ascii="宋体" w:hAnsi="宋体"/>
          <w:highlight w:val="none"/>
        </w:rPr>
        <w:t>。</w:t>
      </w:r>
    </w:p>
    <w:p>
      <w:pPr>
        <w:pStyle w:val="2"/>
        <w:spacing w:line="440" w:lineRule="exact"/>
        <w:rPr>
          <w:rFonts w:ascii="黑体" w:hAnsi="宋体" w:eastAsia="黑体"/>
          <w:color w:val="000000"/>
          <w:highlight w:val="none"/>
        </w:rPr>
      </w:pPr>
      <w:r>
        <w:rPr>
          <w:rFonts w:hint="eastAsia" w:ascii="黑体" w:hAnsi="宋体" w:eastAsia="黑体"/>
          <w:color w:val="000000"/>
          <w:highlight w:val="none"/>
        </w:rPr>
        <w:t>七</w:t>
      </w:r>
      <w:r>
        <w:rPr>
          <w:rFonts w:ascii="黑体" w:hAnsi="宋体" w:eastAsia="黑体"/>
          <w:color w:val="000000"/>
          <w:highlight w:val="none"/>
        </w:rPr>
        <w:t>、</w:t>
      </w:r>
      <w:r>
        <w:rPr>
          <w:rFonts w:hint="eastAsia" w:ascii="黑体" w:hAnsi="宋体" w:eastAsia="黑体"/>
          <w:color w:val="000000"/>
          <w:highlight w:val="none"/>
        </w:rPr>
        <w:t>主要知识产权和</w:t>
      </w:r>
      <w:r>
        <w:rPr>
          <w:rFonts w:ascii="黑体" w:hAnsi="宋体" w:eastAsia="黑体"/>
          <w:color w:val="000000"/>
          <w:highlight w:val="none"/>
        </w:rPr>
        <w:t>标准规范等</w:t>
      </w:r>
      <w:r>
        <w:rPr>
          <w:rFonts w:hint="eastAsia" w:ascii="黑体" w:hAnsi="宋体" w:eastAsia="黑体"/>
          <w:color w:val="000000"/>
          <w:highlight w:val="none"/>
        </w:rPr>
        <w:t>目录（不超过10件）</w:t>
      </w:r>
    </w:p>
    <w:p>
      <w:pPr>
        <w:pStyle w:val="2"/>
        <w:spacing w:line="440" w:lineRule="exact"/>
        <w:rPr>
          <w:rFonts w:ascii="宋体" w:hAnsi="宋体"/>
          <w:color w:val="000000"/>
          <w:highlight w:val="none"/>
        </w:rPr>
      </w:pPr>
      <w:r>
        <w:rPr>
          <w:rFonts w:hint="eastAsia" w:ascii="宋体" w:hAnsi="宋体"/>
          <w:color w:val="000000"/>
          <w:highlight w:val="none"/>
        </w:rPr>
        <w:t>应填写直接支持本项目主要科技创新成立的且已批准或授权的知识产权（包括发明专利、实用新型专利、植物新品种权、计算机软件著作权、集成电路布图设计权、</w:t>
      </w:r>
      <w:r>
        <w:rPr>
          <w:rFonts w:ascii="宋体" w:hAnsi="宋体"/>
          <w:color w:val="000000"/>
          <w:highlight w:val="none"/>
        </w:rPr>
        <w:t>论文</w:t>
      </w:r>
      <w:r>
        <w:rPr>
          <w:rFonts w:hint="eastAsia" w:ascii="宋体" w:hAnsi="宋体"/>
          <w:color w:val="000000"/>
          <w:highlight w:val="none"/>
        </w:rPr>
        <w:t>等）和</w:t>
      </w:r>
      <w:r>
        <w:rPr>
          <w:rFonts w:ascii="宋体" w:hAnsi="宋体"/>
          <w:color w:val="000000"/>
          <w:highlight w:val="none"/>
        </w:rPr>
        <w:t>标准规范</w:t>
      </w:r>
      <w:r>
        <w:rPr>
          <w:rFonts w:hint="eastAsia" w:ascii="宋体" w:hAnsi="宋体"/>
          <w:color w:val="000000"/>
          <w:highlight w:val="none"/>
        </w:rPr>
        <w:t>等。应按与主要科技创新的密切程度排序，列表前3</w:t>
      </w:r>
      <w:r>
        <w:rPr>
          <w:rFonts w:ascii="宋体" w:hAnsi="宋体"/>
          <w:color w:val="000000"/>
          <w:highlight w:val="none"/>
        </w:rPr>
        <w:t>项</w:t>
      </w:r>
      <w:r>
        <w:rPr>
          <w:rFonts w:hint="eastAsia" w:ascii="宋体" w:hAnsi="宋体"/>
          <w:color w:val="000000"/>
          <w:highlight w:val="none"/>
        </w:rPr>
        <w:t>应在附件中提供相应证明材料。</w:t>
      </w:r>
    </w:p>
    <w:p>
      <w:pPr>
        <w:pStyle w:val="2"/>
        <w:adjustRightInd w:val="0"/>
        <w:snapToGrid w:val="0"/>
        <w:spacing w:line="440" w:lineRule="exact"/>
        <w:jc w:val="left"/>
        <w:rPr>
          <w:rFonts w:ascii="宋体" w:hAnsi="宋体"/>
          <w:color w:val="000000"/>
          <w:highlight w:val="none"/>
        </w:rPr>
      </w:pPr>
      <w:r>
        <w:rPr>
          <w:rFonts w:hint="eastAsia" w:ascii="宋体" w:hAnsi="宋体"/>
          <w:color w:val="000000"/>
          <w:highlight w:val="none"/>
        </w:rPr>
        <w:t>对于其他类型，根据实际情况填写相应栏目，发明人一栏可不填。</w:t>
      </w:r>
    </w:p>
    <w:p>
      <w:pPr>
        <w:pStyle w:val="2"/>
        <w:adjustRightInd w:val="0"/>
        <w:snapToGrid w:val="0"/>
        <w:spacing w:line="440" w:lineRule="exact"/>
        <w:ind w:firstLine="482"/>
        <w:rPr>
          <w:rFonts w:hint="default" w:ascii="宋体" w:hAnsi="宋体" w:eastAsia="宋体"/>
          <w:b/>
          <w:color w:val="000000"/>
          <w:highlight w:val="none"/>
          <w:lang w:val="en-US" w:eastAsia="zh-CN"/>
        </w:rPr>
      </w:pPr>
      <w:r>
        <w:rPr>
          <w:rFonts w:hint="eastAsia" w:ascii="宋体" w:hAnsi="宋体"/>
          <w:b/>
          <w:color w:val="000000"/>
          <w:highlight w:val="none"/>
        </w:rPr>
        <w:t>所列知识产权权属共有的，用于提名河南省科学技术进步奖的情况，应征得未列入项目主要完成人的权利人（发明专利指发明人）同意，并由项目第一完成人签名承诺。</w:t>
      </w:r>
      <w:r>
        <w:rPr>
          <w:rFonts w:hint="eastAsia" w:ascii="宋体" w:hAnsi="宋体"/>
          <w:b/>
          <w:color w:val="C0504D"/>
          <w:highlight w:val="none"/>
          <w:lang w:eastAsia="zh-CN"/>
        </w:rPr>
        <w:t>（需要另写情况说明么？</w:t>
      </w:r>
      <w:r>
        <w:rPr>
          <w:rFonts w:hint="eastAsia" w:ascii="宋体" w:hAnsi="宋体"/>
          <w:b/>
          <w:color w:val="C0504D"/>
          <w:highlight w:val="none"/>
          <w:lang w:val="en-US" w:eastAsia="zh-CN"/>
        </w:rPr>
        <w:t>)</w:t>
      </w:r>
    </w:p>
    <w:p>
      <w:pPr>
        <w:pStyle w:val="2"/>
        <w:adjustRightInd w:val="0"/>
        <w:snapToGrid w:val="0"/>
        <w:spacing w:line="440" w:lineRule="exact"/>
        <w:ind w:firstLine="490"/>
        <w:jc w:val="left"/>
        <w:rPr>
          <w:rFonts w:ascii="宋体" w:hAnsi="宋体"/>
          <w:b/>
          <w:color w:val="000000"/>
          <w:spacing w:val="2"/>
          <w:highlight w:val="none"/>
          <w:lang w:eastAsia="zh-CN"/>
        </w:rPr>
      </w:pPr>
      <w:r>
        <w:rPr>
          <w:rFonts w:hint="eastAsia" w:ascii="宋体" w:hAnsi="宋体"/>
          <w:b/>
          <w:color w:val="000000"/>
          <w:spacing w:val="2"/>
          <w:highlight w:val="none"/>
          <w:lang w:eastAsia="zh-CN"/>
        </w:rPr>
        <w:t>知识产权权属人</w:t>
      </w:r>
      <w:r>
        <w:rPr>
          <w:rFonts w:hint="eastAsia" w:ascii="宋体" w:hAnsi="宋体"/>
          <w:b/>
          <w:color w:val="000000"/>
          <w:spacing w:val="2"/>
          <w:highlight w:val="none"/>
        </w:rPr>
        <w:t>均不是项目主要完成人的</w:t>
      </w:r>
      <w:r>
        <w:rPr>
          <w:rFonts w:hint="eastAsia" w:ascii="宋体" w:hAnsi="宋体"/>
          <w:b/>
          <w:color w:val="000000"/>
          <w:spacing w:val="2"/>
          <w:highlight w:val="none"/>
          <w:lang w:eastAsia="zh-CN"/>
        </w:rPr>
        <w:t>知识产权</w:t>
      </w:r>
      <w:r>
        <w:rPr>
          <w:rFonts w:hint="eastAsia" w:ascii="宋体" w:hAnsi="宋体"/>
          <w:b/>
          <w:color w:val="000000"/>
          <w:spacing w:val="2"/>
          <w:highlight w:val="none"/>
        </w:rPr>
        <w:t>，不得列入本表</w:t>
      </w:r>
      <w:r>
        <w:rPr>
          <w:rFonts w:hint="eastAsia" w:ascii="宋体" w:hAnsi="宋体"/>
          <w:b/>
          <w:color w:val="000000"/>
          <w:spacing w:val="2"/>
          <w:highlight w:val="none"/>
          <w:lang w:eastAsia="zh-CN"/>
        </w:rPr>
        <w:t>；与项目完成人无关的标准规范，</w:t>
      </w:r>
      <w:r>
        <w:rPr>
          <w:rFonts w:hint="eastAsia" w:ascii="宋体" w:hAnsi="宋体"/>
          <w:b/>
          <w:color w:val="000000"/>
          <w:spacing w:val="2"/>
          <w:highlight w:val="none"/>
        </w:rPr>
        <w:t>不得列入本表</w:t>
      </w:r>
      <w:r>
        <w:rPr>
          <w:rFonts w:hint="eastAsia" w:ascii="宋体" w:hAnsi="宋体"/>
          <w:b/>
          <w:color w:val="000000"/>
          <w:spacing w:val="2"/>
          <w:highlight w:val="none"/>
          <w:lang w:eastAsia="zh-CN"/>
        </w:rPr>
        <w:t>。</w:t>
      </w:r>
    </w:p>
    <w:p>
      <w:pPr>
        <w:snapToGrid w:val="0"/>
        <w:spacing w:line="440" w:lineRule="exact"/>
        <w:ind w:firstLine="482" w:firstLineChars="200"/>
        <w:rPr>
          <w:rFonts w:ascii="宋体" w:hAnsi="宋体"/>
          <w:b/>
          <w:snapToGrid w:val="0"/>
          <w:kern w:val="0"/>
          <w:sz w:val="24"/>
          <w:highlight w:val="none"/>
        </w:rPr>
      </w:pPr>
      <w:r>
        <w:rPr>
          <w:rFonts w:hint="eastAsia" w:ascii="宋体" w:hAnsi="宋体"/>
          <w:b/>
          <w:snapToGrid w:val="0"/>
          <w:kern w:val="0"/>
          <w:sz w:val="24"/>
          <w:highlight w:val="none"/>
        </w:rPr>
        <w:t>八、论文专著目录（不超过8篇）</w:t>
      </w:r>
    </w:p>
    <w:p>
      <w:pPr>
        <w:snapToGrid w:val="0"/>
        <w:spacing w:line="440" w:lineRule="exact"/>
        <w:ind w:firstLine="480" w:firstLineChars="200"/>
        <w:rPr>
          <w:rFonts w:ascii="宋体"/>
          <w:snapToGrid w:val="0"/>
          <w:kern w:val="0"/>
          <w:sz w:val="24"/>
          <w:highlight w:val="none"/>
        </w:rPr>
      </w:pPr>
      <w:r>
        <w:rPr>
          <w:rFonts w:hint="eastAsia" w:ascii="宋体" w:hAnsi="宋体"/>
          <w:snapToGrid w:val="0"/>
          <w:kern w:val="0"/>
          <w:sz w:val="24"/>
          <w:highlight w:val="none"/>
        </w:rPr>
        <w:t>按照表格栏目要求，如实填写支持本项目主要科技创新成立的代表性论文专著（不超过8篇）的详细情况，并按重要程度排序。所列论文仅限于国内立项或以国内为主完成的科学研究成果。</w:t>
      </w:r>
    </w:p>
    <w:p>
      <w:pPr>
        <w:snapToGrid w:val="0"/>
        <w:spacing w:line="440" w:lineRule="exact"/>
        <w:ind w:firstLine="480" w:firstLineChars="200"/>
        <w:rPr>
          <w:rFonts w:ascii="宋体"/>
          <w:snapToGrid w:val="0"/>
          <w:kern w:val="0"/>
          <w:sz w:val="24"/>
          <w:highlight w:val="none"/>
        </w:rPr>
      </w:pPr>
      <w:r>
        <w:rPr>
          <w:rFonts w:hint="eastAsia" w:ascii="宋体" w:hAnsi="宋体"/>
          <w:snapToGrid w:val="0"/>
          <w:kern w:val="0"/>
          <w:sz w:val="24"/>
          <w:highlight w:val="none"/>
        </w:rPr>
        <w:t>“</w:t>
      </w:r>
      <w:r>
        <w:rPr>
          <w:rFonts w:hint="eastAsia" w:ascii="宋体" w:hAnsi="宋体"/>
          <w:b/>
          <w:snapToGrid w:val="0"/>
          <w:kern w:val="0"/>
          <w:sz w:val="24"/>
          <w:highlight w:val="none"/>
        </w:rPr>
        <w:t>国内作者</w:t>
      </w:r>
      <w:r>
        <w:rPr>
          <w:rFonts w:hint="eastAsia" w:ascii="宋体" w:hAnsi="宋体"/>
          <w:snapToGrid w:val="0"/>
          <w:kern w:val="0"/>
          <w:sz w:val="24"/>
          <w:highlight w:val="none"/>
        </w:rPr>
        <w:t>”指该论文公开发表时所署名的所有国内作者。</w:t>
      </w:r>
    </w:p>
    <w:p>
      <w:pPr>
        <w:snapToGrid w:val="0"/>
        <w:spacing w:line="440" w:lineRule="exact"/>
        <w:ind w:firstLine="480" w:firstLineChars="200"/>
        <w:rPr>
          <w:rFonts w:ascii="宋体" w:hAnsi="宋体"/>
          <w:snapToGrid w:val="0"/>
          <w:kern w:val="0"/>
          <w:sz w:val="24"/>
          <w:highlight w:val="none"/>
        </w:rPr>
      </w:pPr>
      <w:r>
        <w:rPr>
          <w:rFonts w:hint="eastAsia" w:ascii="宋体" w:hAnsi="宋体"/>
          <w:snapToGrid w:val="0"/>
          <w:kern w:val="0"/>
          <w:sz w:val="24"/>
          <w:highlight w:val="none"/>
        </w:rPr>
        <w:t>对于某些学科论文没有通讯作者或第一作者概念的，表格相应栏目可不填写，但要在本页“</w:t>
      </w:r>
      <w:r>
        <w:rPr>
          <w:rFonts w:hint="eastAsia" w:ascii="宋体" w:hAnsi="宋体"/>
          <w:b/>
          <w:snapToGrid w:val="0"/>
          <w:kern w:val="0"/>
          <w:sz w:val="24"/>
          <w:highlight w:val="none"/>
        </w:rPr>
        <w:t>补充说明</w:t>
      </w:r>
      <w:r>
        <w:rPr>
          <w:rFonts w:hint="eastAsia" w:ascii="宋体" w:hAnsi="宋体"/>
          <w:snapToGrid w:val="0"/>
          <w:kern w:val="0"/>
          <w:sz w:val="24"/>
          <w:highlight w:val="none"/>
        </w:rPr>
        <w:t>”中加以说明。</w:t>
      </w:r>
    </w:p>
    <w:p>
      <w:pPr>
        <w:snapToGrid w:val="0"/>
        <w:spacing w:line="440" w:lineRule="exact"/>
        <w:ind w:firstLine="482" w:firstLineChars="200"/>
        <w:rPr>
          <w:rFonts w:ascii="宋体" w:hAnsi="宋体"/>
          <w:snapToGrid w:val="0"/>
          <w:kern w:val="0"/>
          <w:sz w:val="24"/>
          <w:highlight w:val="none"/>
        </w:rPr>
      </w:pPr>
      <w:r>
        <w:rPr>
          <w:rFonts w:hint="eastAsia" w:ascii="宋体" w:hAnsi="宋体"/>
          <w:b/>
          <w:snapToGrid w:val="0"/>
          <w:kern w:val="0"/>
          <w:sz w:val="24"/>
          <w:highlight w:val="none"/>
        </w:rPr>
        <w:t>“JCR分区”</w:t>
      </w:r>
      <w:r>
        <w:rPr>
          <w:rFonts w:hint="eastAsia" w:ascii="宋体" w:hAnsi="宋体"/>
          <w:snapToGrid w:val="0"/>
          <w:kern w:val="0"/>
          <w:sz w:val="24"/>
          <w:highlight w:val="none"/>
        </w:rPr>
        <w:t>栏目填写该篇论文所在JCR分区（一区、二区、三区、四区），并在附件中提供具有资质文献检索机构出具的检索报告。</w:t>
      </w:r>
      <w:r>
        <w:rPr>
          <w:rFonts w:hint="eastAsia" w:ascii="宋体" w:hAnsi="宋体"/>
          <w:b/>
          <w:snapToGrid w:val="0"/>
          <w:kern w:val="0"/>
          <w:sz w:val="24"/>
          <w:highlight w:val="none"/>
        </w:rPr>
        <w:t>JCR分区须采用中科院期刊分区标准。</w:t>
      </w:r>
      <w:r>
        <w:rPr>
          <w:rFonts w:hint="eastAsia" w:ascii="宋体" w:hAnsi="宋体"/>
          <w:snapToGrid w:val="0"/>
          <w:kern w:val="0"/>
          <w:sz w:val="24"/>
          <w:highlight w:val="none"/>
        </w:rPr>
        <w:t>非SCI论文可不填此栏。</w:t>
      </w:r>
    </w:p>
    <w:p>
      <w:pPr>
        <w:snapToGrid w:val="0"/>
        <w:spacing w:line="440" w:lineRule="exact"/>
        <w:ind w:firstLine="482" w:firstLineChars="200"/>
        <w:rPr>
          <w:rFonts w:ascii="宋体"/>
          <w:snapToGrid w:val="0"/>
          <w:kern w:val="0"/>
          <w:sz w:val="24"/>
          <w:highlight w:val="none"/>
        </w:rPr>
      </w:pPr>
      <w:r>
        <w:rPr>
          <w:rFonts w:hint="eastAsia" w:ascii="宋体"/>
          <w:b/>
          <w:snapToGrid w:val="0"/>
          <w:kern w:val="0"/>
          <w:sz w:val="24"/>
          <w:highlight w:val="none"/>
        </w:rPr>
        <w:t>“核心期刊”</w:t>
      </w:r>
      <w:r>
        <w:rPr>
          <w:rFonts w:hint="eastAsia" w:ascii="宋体"/>
          <w:snapToGrid w:val="0"/>
          <w:kern w:val="0"/>
          <w:sz w:val="24"/>
          <w:highlight w:val="none"/>
        </w:rPr>
        <w:t>栏目填写该论文发表的期刊是中文核心、科技核心或者中华系列核心。如该论文不是核心期刊，请填写“否“。请实事求是填写，如有虚假，将做形式审查不合格处理。</w:t>
      </w:r>
    </w:p>
    <w:p>
      <w:pPr>
        <w:snapToGrid w:val="0"/>
        <w:spacing w:line="440" w:lineRule="exact"/>
        <w:ind w:firstLine="482" w:firstLineChars="200"/>
        <w:rPr>
          <w:rFonts w:ascii="宋体"/>
          <w:b/>
          <w:snapToGrid w:val="0"/>
          <w:kern w:val="0"/>
          <w:sz w:val="24"/>
          <w:highlight w:val="none"/>
        </w:rPr>
      </w:pPr>
      <w:r>
        <w:rPr>
          <w:rFonts w:hint="eastAsia" w:ascii="宋体" w:hAnsi="宋体"/>
          <w:b/>
          <w:snapToGrid w:val="0"/>
          <w:kern w:val="0"/>
          <w:sz w:val="24"/>
          <w:highlight w:val="none"/>
        </w:rPr>
        <w:t>本表所列代表性论文专著用于报奖的情况，应征得未列入主要完成人的作者同意，知识产权归国内所有且不存在争议，并由第一完成人签字承诺。</w:t>
      </w:r>
    </w:p>
    <w:p>
      <w:pPr>
        <w:snapToGrid w:val="0"/>
        <w:spacing w:line="440" w:lineRule="exact"/>
        <w:ind w:firstLine="472" w:firstLineChars="196"/>
        <w:rPr>
          <w:rFonts w:ascii="宋体" w:hAnsi="宋体"/>
          <w:b/>
          <w:snapToGrid w:val="0"/>
          <w:kern w:val="0"/>
          <w:sz w:val="24"/>
          <w:highlight w:val="none"/>
        </w:rPr>
      </w:pPr>
      <w:r>
        <w:rPr>
          <w:rFonts w:hint="eastAsia" w:ascii="宋体" w:hAnsi="宋体"/>
          <w:b/>
          <w:snapToGrid w:val="0"/>
          <w:kern w:val="0"/>
          <w:sz w:val="24"/>
          <w:highlight w:val="none"/>
        </w:rPr>
        <w:t>附件中应提供论文首页或专著版权页。</w:t>
      </w:r>
    </w:p>
    <w:p>
      <w:pPr>
        <w:snapToGrid w:val="0"/>
        <w:spacing w:line="440" w:lineRule="exact"/>
        <w:ind w:firstLine="482" w:firstLineChars="200"/>
        <w:rPr>
          <w:rFonts w:ascii="宋体" w:hAnsi="宋体"/>
          <w:b/>
          <w:snapToGrid w:val="0"/>
          <w:kern w:val="0"/>
          <w:sz w:val="24"/>
          <w:highlight w:val="none"/>
        </w:rPr>
      </w:pPr>
      <w:r>
        <w:rPr>
          <w:rFonts w:hint="eastAsia" w:ascii="宋体" w:hAnsi="宋体"/>
          <w:b/>
          <w:snapToGrid w:val="0"/>
          <w:kern w:val="0"/>
          <w:sz w:val="24"/>
          <w:highlight w:val="none"/>
        </w:rPr>
        <w:t>列入计数的论文专著应为本项目独有，且未在已获奖河南省科技进步奖项目或本年度其他提名项目中使用。</w:t>
      </w:r>
    </w:p>
    <w:p>
      <w:pPr>
        <w:pStyle w:val="2"/>
        <w:adjustRightInd w:val="0"/>
        <w:snapToGrid w:val="0"/>
        <w:spacing w:line="440" w:lineRule="exact"/>
        <w:rPr>
          <w:rFonts w:ascii="黑体" w:hAnsi="宋体" w:eastAsia="黑体"/>
          <w:color w:val="000000"/>
          <w:highlight w:val="none"/>
        </w:rPr>
      </w:pPr>
      <w:r>
        <w:rPr>
          <w:rFonts w:hint="eastAsia" w:ascii="黑体" w:hAnsi="宋体" w:eastAsia="黑体"/>
          <w:color w:val="000000"/>
          <w:highlight w:val="none"/>
        </w:rPr>
        <w:t>九</w:t>
      </w:r>
      <w:r>
        <w:rPr>
          <w:rFonts w:ascii="黑体" w:hAnsi="宋体" w:eastAsia="黑体"/>
          <w:color w:val="000000"/>
          <w:highlight w:val="none"/>
        </w:rPr>
        <w:t>、</w:t>
      </w:r>
      <w:r>
        <w:rPr>
          <w:rFonts w:hint="eastAsia" w:ascii="黑体" w:hAnsi="宋体" w:eastAsia="黑体"/>
          <w:color w:val="000000"/>
          <w:highlight w:val="none"/>
        </w:rPr>
        <w:t>主要完成人</w:t>
      </w:r>
      <w:r>
        <w:rPr>
          <w:rFonts w:ascii="黑体" w:hAnsi="宋体" w:eastAsia="黑体"/>
          <w:color w:val="000000"/>
          <w:highlight w:val="none"/>
        </w:rPr>
        <w:t>情况表</w:t>
      </w:r>
    </w:p>
    <w:p>
      <w:pPr>
        <w:pStyle w:val="2"/>
        <w:adjustRightInd w:val="0"/>
        <w:snapToGrid w:val="0"/>
        <w:spacing w:line="440" w:lineRule="exact"/>
        <w:rPr>
          <w:rFonts w:ascii="宋体" w:hAnsi="宋体"/>
          <w:color w:val="000000"/>
          <w:highlight w:val="none"/>
        </w:rPr>
      </w:pPr>
      <w:r>
        <w:rPr>
          <w:rFonts w:hint="eastAsia" w:ascii="宋体" w:hAnsi="宋体"/>
          <w:color w:val="000000"/>
          <w:highlight w:val="none"/>
        </w:rPr>
        <w:t>主要完成人情况表是评价主要完成人是否具备获奖条件的重要依据，应按表格要求逐项填写，且不得空项。附件所列</w:t>
      </w:r>
      <w:r>
        <w:rPr>
          <w:rFonts w:ascii="宋体" w:hAnsi="宋体"/>
          <w:color w:val="000000"/>
          <w:highlight w:val="none"/>
        </w:rPr>
        <w:t>验收</w:t>
      </w:r>
      <w:r>
        <w:rPr>
          <w:rFonts w:hint="eastAsia" w:ascii="宋体" w:hAnsi="宋体"/>
          <w:color w:val="000000"/>
          <w:highlight w:val="none"/>
        </w:rPr>
        <w:t>、鉴定的专家组成员</w:t>
      </w:r>
      <w:r>
        <w:rPr>
          <w:rFonts w:ascii="宋体" w:hAnsi="宋体"/>
          <w:color w:val="000000"/>
          <w:highlight w:val="none"/>
        </w:rPr>
        <w:t>不能作为</w:t>
      </w:r>
      <w:r>
        <w:rPr>
          <w:rFonts w:hint="eastAsia" w:ascii="宋体" w:hAnsi="宋体"/>
          <w:color w:val="000000"/>
          <w:highlight w:val="none"/>
        </w:rPr>
        <w:t>完成人</w:t>
      </w:r>
      <w:r>
        <w:rPr>
          <w:rFonts w:ascii="宋体" w:hAnsi="宋体"/>
          <w:color w:val="000000"/>
          <w:highlight w:val="none"/>
        </w:rPr>
        <w:t>。</w:t>
      </w:r>
    </w:p>
    <w:p>
      <w:pPr>
        <w:pStyle w:val="2"/>
        <w:adjustRightInd w:val="0"/>
        <w:snapToGrid w:val="0"/>
        <w:spacing w:line="440" w:lineRule="exact"/>
        <w:ind w:firstLine="482"/>
        <w:rPr>
          <w:rFonts w:ascii="宋体" w:hAnsi="宋体"/>
          <w:color w:val="000000"/>
          <w:highlight w:val="none"/>
        </w:rPr>
      </w:pPr>
      <w:r>
        <w:rPr>
          <w:rFonts w:hint="eastAsia" w:ascii="宋体" w:hAnsi="宋体"/>
          <w:b/>
          <w:color w:val="000000"/>
          <w:highlight w:val="none"/>
        </w:rPr>
        <w:t>1.排名：</w:t>
      </w:r>
      <w:r>
        <w:rPr>
          <w:rFonts w:hint="eastAsia" w:ascii="宋体" w:hAnsi="宋体"/>
          <w:color w:val="000000"/>
          <w:highlight w:val="none"/>
        </w:rPr>
        <w:t>应按照贡献大小排序，一等奖项目人数不超过15人，二等奖项目人数不超过10人，三等奖项目人数不超过7人。</w:t>
      </w:r>
    </w:p>
    <w:p>
      <w:pPr>
        <w:pStyle w:val="2"/>
        <w:adjustRightInd w:val="0"/>
        <w:snapToGrid w:val="0"/>
        <w:spacing w:line="440" w:lineRule="exact"/>
        <w:ind w:firstLine="482"/>
        <w:rPr>
          <w:rFonts w:ascii="宋体" w:hAnsi="宋体"/>
          <w:color w:val="000000"/>
          <w:highlight w:val="none"/>
        </w:rPr>
      </w:pPr>
      <w:r>
        <w:rPr>
          <w:rFonts w:hint="eastAsia" w:ascii="宋体" w:hAnsi="宋体"/>
          <w:b/>
          <w:bCs/>
          <w:color w:val="000000"/>
          <w:highlight w:val="none"/>
        </w:rPr>
        <w:t>2.工作单位</w:t>
      </w:r>
      <w:r>
        <w:rPr>
          <w:rFonts w:hint="eastAsia" w:ascii="宋体" w:hAnsi="宋体"/>
          <w:color w:val="000000"/>
          <w:highlight w:val="none"/>
        </w:rPr>
        <w:t>：根据人事关系填写完成人现工作的单位，已退休的填写退休前的工作单位，在国外工作的，填写国外单位。</w:t>
      </w:r>
    </w:p>
    <w:p>
      <w:pPr>
        <w:pStyle w:val="2"/>
        <w:adjustRightInd w:val="0"/>
        <w:snapToGrid w:val="0"/>
        <w:spacing w:line="440" w:lineRule="exact"/>
        <w:ind w:firstLine="482"/>
        <w:rPr>
          <w:rFonts w:ascii="宋体" w:hAnsi="宋体"/>
          <w:color w:val="000000"/>
          <w:highlight w:val="none"/>
        </w:rPr>
      </w:pPr>
      <w:r>
        <w:rPr>
          <w:rFonts w:hint="eastAsia" w:ascii="宋体" w:hAnsi="宋体"/>
          <w:b/>
          <w:bCs/>
          <w:color w:val="000000"/>
          <w:highlight w:val="none"/>
        </w:rPr>
        <w:t>3.二级单位</w:t>
      </w:r>
      <w:r>
        <w:rPr>
          <w:rFonts w:hint="eastAsia" w:ascii="宋体" w:hAnsi="宋体"/>
          <w:color w:val="000000"/>
          <w:highlight w:val="none"/>
        </w:rPr>
        <w:t>：填写完成人所在的具体部门，如大学的院系等。</w:t>
      </w:r>
    </w:p>
    <w:p>
      <w:pPr>
        <w:pStyle w:val="2"/>
        <w:adjustRightInd w:val="0"/>
        <w:snapToGrid w:val="0"/>
        <w:spacing w:line="440" w:lineRule="exact"/>
        <w:ind w:firstLine="482"/>
        <w:rPr>
          <w:rFonts w:ascii="宋体" w:hAnsi="宋体"/>
          <w:color w:val="000000"/>
          <w:highlight w:val="none"/>
        </w:rPr>
      </w:pPr>
      <w:r>
        <w:rPr>
          <w:rFonts w:hint="eastAsia" w:ascii="宋体" w:hAnsi="宋体"/>
          <w:b/>
          <w:color w:val="000000"/>
          <w:highlight w:val="none"/>
        </w:rPr>
        <w:t>4.参加本项目的起止时间：</w:t>
      </w:r>
      <w:r>
        <w:rPr>
          <w:rFonts w:hint="eastAsia" w:ascii="宋体" w:hAnsi="宋体"/>
          <w:color w:val="000000"/>
          <w:highlight w:val="none"/>
        </w:rPr>
        <w:t>起始时间应在本项目起始时间之后，结束时间根据实际情况填写，不限于本项目完成时间之前。</w:t>
      </w:r>
    </w:p>
    <w:p>
      <w:pPr>
        <w:pStyle w:val="2"/>
        <w:adjustRightInd w:val="0"/>
        <w:snapToGrid w:val="0"/>
        <w:spacing w:line="440" w:lineRule="exact"/>
        <w:ind w:firstLine="482"/>
        <w:rPr>
          <w:rFonts w:ascii="宋体" w:hAnsi="宋体"/>
          <w:color w:val="000000"/>
          <w:highlight w:val="none"/>
        </w:rPr>
      </w:pPr>
      <w:r>
        <w:rPr>
          <w:rFonts w:hint="eastAsia" w:ascii="宋体" w:hAnsi="宋体"/>
          <w:b/>
          <w:bCs/>
          <w:color w:val="000000"/>
          <w:highlight w:val="none"/>
        </w:rPr>
        <w:t>5.</w:t>
      </w:r>
      <w:r>
        <w:rPr>
          <w:rFonts w:hint="eastAsia"/>
          <w:highlight w:val="none"/>
        </w:rPr>
        <w:t xml:space="preserve"> </w:t>
      </w:r>
      <w:r>
        <w:rPr>
          <w:rFonts w:hint="eastAsia" w:ascii="宋体" w:hAnsi="宋体"/>
          <w:b/>
          <w:bCs/>
          <w:color w:val="000000"/>
          <w:highlight w:val="none"/>
        </w:rPr>
        <w:t>对本项目主要创新点的贡献及其支持材料</w:t>
      </w:r>
      <w:r>
        <w:rPr>
          <w:rFonts w:hint="eastAsia" w:ascii="宋体" w:hAnsi="宋体"/>
          <w:color w:val="000000"/>
          <w:highlight w:val="none"/>
        </w:rPr>
        <w:t>：不超过200字。</w:t>
      </w:r>
      <w:r>
        <w:rPr>
          <w:rFonts w:ascii="宋体" w:hAnsi="宋体"/>
          <w:color w:val="000000"/>
          <w:highlight w:val="none"/>
        </w:rPr>
        <w:t>应</w:t>
      </w:r>
      <w:r>
        <w:rPr>
          <w:rFonts w:hint="eastAsia" w:ascii="宋体" w:hAnsi="宋体"/>
          <w:color w:val="000000"/>
          <w:highlight w:val="none"/>
        </w:rPr>
        <w:t>具体</w:t>
      </w:r>
      <w:r>
        <w:rPr>
          <w:rFonts w:ascii="宋体" w:hAnsi="宋体"/>
          <w:color w:val="000000"/>
          <w:highlight w:val="none"/>
        </w:rPr>
        <w:t>写明</w:t>
      </w:r>
      <w:r>
        <w:rPr>
          <w:rFonts w:hint="eastAsia" w:ascii="宋体" w:hAnsi="宋体"/>
          <w:color w:val="000000"/>
          <w:highlight w:val="none"/>
        </w:rPr>
        <w:t>完成</w:t>
      </w:r>
      <w:r>
        <w:rPr>
          <w:rFonts w:ascii="宋体" w:hAnsi="宋体"/>
          <w:color w:val="000000"/>
          <w:highlight w:val="none"/>
        </w:rPr>
        <w:t>人</w:t>
      </w:r>
      <w:r>
        <w:rPr>
          <w:rFonts w:hint="eastAsia" w:ascii="宋体" w:hAnsi="宋体"/>
          <w:color w:val="000000"/>
          <w:highlight w:val="none"/>
        </w:rPr>
        <w:t>对本项目</w:t>
      </w:r>
      <w:r>
        <w:rPr>
          <w:rFonts w:ascii="宋体" w:hAnsi="宋体"/>
          <w:color w:val="000000"/>
          <w:highlight w:val="none"/>
        </w:rPr>
        <w:t>做出</w:t>
      </w:r>
      <w:r>
        <w:rPr>
          <w:rFonts w:hint="eastAsia" w:ascii="宋体" w:hAnsi="宋体"/>
          <w:color w:val="000000"/>
          <w:highlight w:val="none"/>
        </w:rPr>
        <w:t>的实质性</w:t>
      </w:r>
      <w:r>
        <w:rPr>
          <w:rFonts w:ascii="宋体" w:hAnsi="宋体"/>
          <w:color w:val="000000"/>
          <w:highlight w:val="none"/>
        </w:rPr>
        <w:t>贡献</w:t>
      </w:r>
      <w:r>
        <w:rPr>
          <w:rFonts w:hint="eastAsia" w:ascii="宋体" w:hAnsi="宋体"/>
          <w:color w:val="000000"/>
          <w:highlight w:val="none"/>
        </w:rPr>
        <w:t>并注明对应“四、主要科技创新”所列第几项创新点；与他人合作完成的创新点，要明确阐述本人独立于合作者的具体贡献。</w:t>
      </w:r>
    </w:p>
    <w:p>
      <w:pPr>
        <w:pStyle w:val="2"/>
        <w:adjustRightInd w:val="0"/>
        <w:snapToGrid w:val="0"/>
        <w:spacing w:line="440" w:lineRule="exact"/>
        <w:ind w:firstLine="482"/>
        <w:rPr>
          <w:rFonts w:ascii="宋体" w:hAnsi="宋体"/>
          <w:color w:val="000000"/>
          <w:highlight w:val="none"/>
        </w:rPr>
      </w:pPr>
      <w:r>
        <w:rPr>
          <w:rFonts w:hint="eastAsia" w:ascii="宋体" w:hAnsi="宋体"/>
          <w:b/>
          <w:color w:val="000000"/>
          <w:highlight w:val="none"/>
        </w:rPr>
        <w:t>6.</w:t>
      </w:r>
      <w:r>
        <w:rPr>
          <w:rFonts w:hint="eastAsia"/>
          <w:b/>
          <w:highlight w:val="none"/>
        </w:rPr>
        <w:t xml:space="preserve"> </w:t>
      </w:r>
      <w:r>
        <w:rPr>
          <w:rFonts w:hint="eastAsia" w:ascii="宋体" w:hAnsi="宋体"/>
          <w:b/>
          <w:color w:val="000000"/>
          <w:highlight w:val="none"/>
        </w:rPr>
        <w:t>支持本人贡献的旁证材料及其在附件中的编号</w:t>
      </w:r>
      <w:r>
        <w:rPr>
          <w:rFonts w:hint="eastAsia" w:ascii="宋体" w:hAnsi="宋体"/>
          <w:color w:val="000000"/>
          <w:highlight w:val="none"/>
        </w:rPr>
        <w:t>：写明支持本人贡献成立的旁证材料，如授权发明专利、公开发表论文（专著）等，并标明附件编号。提及的旁证材料应在附件中提供。</w:t>
      </w:r>
    </w:p>
    <w:p>
      <w:pPr>
        <w:pStyle w:val="2"/>
        <w:spacing w:line="440" w:lineRule="exact"/>
        <w:ind w:firstLine="482"/>
        <w:rPr>
          <w:rFonts w:ascii="宋体" w:hAnsi="宋体"/>
          <w:color w:val="000000"/>
          <w:highlight w:val="none"/>
          <w:u w:val="single"/>
        </w:rPr>
      </w:pPr>
      <w:r>
        <w:rPr>
          <w:rFonts w:hint="eastAsia" w:ascii="宋体" w:hAnsi="宋体"/>
          <w:b/>
          <w:bCs/>
          <w:color w:val="000000"/>
          <w:highlight w:val="none"/>
        </w:rPr>
        <w:t>7.曾获省级以上科技奖励情况</w:t>
      </w:r>
      <w:r>
        <w:rPr>
          <w:rFonts w:hint="eastAsia" w:ascii="宋体" w:hAnsi="宋体"/>
          <w:color w:val="000000"/>
          <w:highlight w:val="none"/>
        </w:rPr>
        <w:t>：不超过</w:t>
      </w:r>
      <w:r>
        <w:rPr>
          <w:rFonts w:ascii="宋体" w:hAnsi="宋体"/>
          <w:color w:val="000000"/>
          <w:highlight w:val="none"/>
        </w:rPr>
        <w:t>2</w:t>
      </w:r>
      <w:r>
        <w:rPr>
          <w:rFonts w:hint="eastAsia" w:ascii="宋体" w:hAnsi="宋体"/>
          <w:color w:val="000000"/>
          <w:highlight w:val="none"/>
        </w:rPr>
        <w:t>00字，</w:t>
      </w:r>
      <w:r>
        <w:rPr>
          <w:rFonts w:ascii="宋体" w:hAnsi="宋体"/>
          <w:color w:val="000000"/>
          <w:highlight w:val="none"/>
        </w:rPr>
        <w:t>不得</w:t>
      </w:r>
      <w:r>
        <w:rPr>
          <w:rFonts w:hint="eastAsia" w:ascii="宋体" w:hAnsi="宋体"/>
          <w:color w:val="000000"/>
          <w:highlight w:val="none"/>
        </w:rPr>
        <w:t>重报瞒报</w:t>
      </w:r>
      <w:r>
        <w:rPr>
          <w:rFonts w:ascii="宋体" w:hAnsi="宋体"/>
          <w:color w:val="000000"/>
          <w:highlight w:val="none"/>
        </w:rPr>
        <w:t>漏报</w:t>
      </w:r>
      <w:r>
        <w:rPr>
          <w:rFonts w:hint="eastAsia" w:ascii="宋体" w:hAnsi="宋体"/>
          <w:color w:val="000000"/>
          <w:highlight w:val="none"/>
        </w:rPr>
        <w:t>。填写完成人曾获省级以上科技奖励的获奖年度、奖种、等级、项目名称、排名及证书编号。</w:t>
      </w:r>
    </w:p>
    <w:p>
      <w:pPr>
        <w:pStyle w:val="2"/>
        <w:spacing w:line="440" w:lineRule="exact"/>
        <w:ind w:firstLine="482"/>
        <w:rPr>
          <w:rFonts w:ascii="宋体" w:hAnsi="宋体"/>
          <w:color w:val="000000"/>
          <w:highlight w:val="none"/>
        </w:rPr>
      </w:pPr>
      <w:r>
        <w:rPr>
          <w:rFonts w:hint="eastAsia" w:ascii="宋体" w:hAnsi="宋体"/>
          <w:b/>
          <w:color w:val="000000"/>
          <w:highlight w:val="none"/>
        </w:rPr>
        <w:t>8.签名和盖章：</w:t>
      </w:r>
      <w:r>
        <w:rPr>
          <w:rFonts w:hint="eastAsia" w:ascii="宋体" w:hAnsi="宋体"/>
          <w:color w:val="000000"/>
          <w:highlight w:val="none"/>
        </w:rPr>
        <w:t>“本人签名”应为完成人的亲笔签名，不得使用签名章、他人代签或仿造签名。如因特殊情况而无法签名，应由提名者出具书面说明，随提名书一并报送河南省科学技术奖励工作办公室。</w:t>
      </w:r>
    </w:p>
    <w:p>
      <w:pPr>
        <w:pStyle w:val="2"/>
        <w:adjustRightInd w:val="0"/>
        <w:spacing w:line="440" w:lineRule="exact"/>
        <w:rPr>
          <w:rFonts w:ascii="宋体" w:hAnsi="宋体"/>
          <w:color w:val="000000"/>
          <w:highlight w:val="none"/>
        </w:rPr>
      </w:pPr>
      <w:r>
        <w:rPr>
          <w:rFonts w:hint="eastAsia" w:ascii="宋体" w:hAnsi="宋体"/>
          <w:bCs/>
          <w:color w:val="000000"/>
          <w:highlight w:val="none"/>
        </w:rPr>
        <w:t>完成人的工作单位和完成单位应在“单位（盖章）”处盖章。</w:t>
      </w:r>
      <w:r>
        <w:rPr>
          <w:rFonts w:hint="eastAsia" w:ascii="宋体" w:hAnsi="宋体"/>
          <w:color w:val="000000"/>
          <w:highlight w:val="none"/>
        </w:rPr>
        <w:t>如工作单位和完成单位为同一单位，只需加盖一个公章；如为不同单位，两个单位公章应同时加盖。</w:t>
      </w:r>
    </w:p>
    <w:p>
      <w:pPr>
        <w:pStyle w:val="2"/>
        <w:adjustRightInd w:val="0"/>
        <w:spacing w:line="440" w:lineRule="atLeast"/>
        <w:rPr>
          <w:rFonts w:ascii="宋体" w:hAnsi="宋体"/>
          <w:bCs/>
          <w:color w:val="000000"/>
          <w:szCs w:val="28"/>
          <w:highlight w:val="none"/>
        </w:rPr>
      </w:pPr>
      <w:r>
        <w:rPr>
          <w:rFonts w:hint="eastAsia" w:ascii="宋体" w:hAnsi="宋体"/>
          <w:bCs/>
          <w:color w:val="000000"/>
          <w:szCs w:val="28"/>
          <w:highlight w:val="none"/>
        </w:rPr>
        <w:t>同时根据具体情况，在附件中提交完成人合作关系说明及情况汇总表，详见《附件》的具体要求。</w:t>
      </w:r>
    </w:p>
    <w:p>
      <w:pPr>
        <w:pStyle w:val="2"/>
        <w:adjustRightInd w:val="0"/>
        <w:spacing w:line="440" w:lineRule="atLeast"/>
        <w:rPr>
          <w:rFonts w:ascii="宋体" w:hAnsi="宋体"/>
          <w:bCs/>
          <w:color w:val="000000"/>
          <w:szCs w:val="28"/>
          <w:highlight w:val="none"/>
        </w:rPr>
      </w:pPr>
      <w:r>
        <w:rPr>
          <w:rFonts w:hint="eastAsia" w:ascii="宋体" w:hAnsi="宋体"/>
          <w:bCs/>
          <w:color w:val="000000"/>
          <w:szCs w:val="28"/>
          <w:highlight w:val="none"/>
        </w:rPr>
        <w:t>《主要完成人情况表》除个人隐私外，根据需要，可向社会公开。</w:t>
      </w:r>
    </w:p>
    <w:p>
      <w:pPr>
        <w:pStyle w:val="2"/>
        <w:adjustRightInd w:val="0"/>
        <w:spacing w:line="440" w:lineRule="atLeast"/>
        <w:rPr>
          <w:rFonts w:ascii="黑体" w:hAnsi="宋体" w:eastAsia="黑体"/>
          <w:color w:val="000000"/>
          <w:highlight w:val="none"/>
        </w:rPr>
      </w:pPr>
      <w:r>
        <w:rPr>
          <w:rFonts w:hint="eastAsia" w:ascii="黑体" w:hAnsi="宋体" w:eastAsia="黑体"/>
          <w:color w:val="000000"/>
          <w:highlight w:val="none"/>
        </w:rPr>
        <w:t>十</w:t>
      </w:r>
      <w:r>
        <w:rPr>
          <w:rFonts w:ascii="黑体" w:hAnsi="宋体" w:eastAsia="黑体"/>
          <w:color w:val="000000"/>
          <w:highlight w:val="none"/>
        </w:rPr>
        <w:t>、</w:t>
      </w:r>
      <w:r>
        <w:rPr>
          <w:rFonts w:hint="eastAsia" w:ascii="黑体" w:hAnsi="宋体" w:eastAsia="黑体"/>
          <w:color w:val="000000"/>
          <w:highlight w:val="none"/>
        </w:rPr>
        <w:t>主要完成</w:t>
      </w:r>
      <w:r>
        <w:rPr>
          <w:rFonts w:ascii="黑体" w:hAnsi="宋体" w:eastAsia="黑体"/>
          <w:color w:val="000000"/>
          <w:highlight w:val="none"/>
        </w:rPr>
        <w:t>单位情况表</w:t>
      </w:r>
    </w:p>
    <w:p>
      <w:pPr>
        <w:pStyle w:val="2"/>
        <w:adjustRightInd w:val="0"/>
        <w:spacing w:line="440" w:lineRule="atLeast"/>
        <w:rPr>
          <w:rFonts w:ascii="宋体" w:hAnsi="宋体"/>
          <w:snapToGrid w:val="0"/>
          <w:kern w:val="0"/>
          <w:highlight w:val="none"/>
        </w:rPr>
      </w:pPr>
      <w:r>
        <w:rPr>
          <w:rFonts w:hint="eastAsia" w:ascii="宋体" w:hAnsi="宋体"/>
          <w:snapToGrid w:val="0"/>
          <w:kern w:val="0"/>
          <w:highlight w:val="none"/>
        </w:rPr>
        <w:t>所列完成单位应为法人单位。非法人单位不得作为主要完成单位。</w:t>
      </w:r>
    </w:p>
    <w:p>
      <w:pPr>
        <w:pStyle w:val="2"/>
        <w:adjustRightInd w:val="0"/>
        <w:spacing w:line="440" w:lineRule="atLeast"/>
        <w:rPr>
          <w:rFonts w:ascii="宋体" w:hAnsi="宋体"/>
          <w:snapToGrid w:val="0"/>
          <w:kern w:val="0"/>
          <w:highlight w:val="none"/>
        </w:rPr>
      </w:pPr>
      <w:r>
        <w:rPr>
          <w:rFonts w:hint="eastAsia" w:ascii="宋体" w:hAnsi="宋体"/>
          <w:snapToGrid w:val="0"/>
          <w:kern w:val="0"/>
          <w:highlight w:val="none"/>
        </w:rPr>
        <w:t>提名一等奖项目的单位数不超过</w:t>
      </w:r>
      <w:r>
        <w:rPr>
          <w:rFonts w:ascii="宋体" w:hAnsi="宋体"/>
          <w:snapToGrid w:val="0"/>
          <w:kern w:val="0"/>
          <w:highlight w:val="none"/>
        </w:rPr>
        <w:t>10</w:t>
      </w:r>
      <w:r>
        <w:rPr>
          <w:rFonts w:hint="eastAsia" w:ascii="宋体" w:hAnsi="宋体"/>
          <w:snapToGrid w:val="0"/>
          <w:kern w:val="0"/>
          <w:highlight w:val="none"/>
        </w:rPr>
        <w:t>个，二等奖项目的单位数不超过</w:t>
      </w:r>
      <w:r>
        <w:rPr>
          <w:rFonts w:ascii="宋体" w:hAnsi="宋体"/>
          <w:snapToGrid w:val="0"/>
          <w:kern w:val="0"/>
          <w:highlight w:val="none"/>
        </w:rPr>
        <w:t>7</w:t>
      </w:r>
      <w:r>
        <w:rPr>
          <w:rFonts w:hint="eastAsia" w:ascii="宋体" w:hAnsi="宋体"/>
          <w:snapToGrid w:val="0"/>
          <w:kern w:val="0"/>
          <w:highlight w:val="none"/>
        </w:rPr>
        <w:t>个，三等奖项目的单位数不超过</w:t>
      </w:r>
      <w:r>
        <w:rPr>
          <w:rFonts w:ascii="宋体" w:hAnsi="宋体"/>
          <w:snapToGrid w:val="0"/>
          <w:kern w:val="0"/>
          <w:highlight w:val="none"/>
        </w:rPr>
        <w:t>5</w:t>
      </w:r>
      <w:r>
        <w:rPr>
          <w:rFonts w:hint="eastAsia" w:ascii="宋体" w:hAnsi="宋体"/>
          <w:snapToGrid w:val="0"/>
          <w:kern w:val="0"/>
          <w:highlight w:val="none"/>
        </w:rPr>
        <w:t>个。</w:t>
      </w:r>
    </w:p>
    <w:p>
      <w:pPr>
        <w:pStyle w:val="2"/>
        <w:adjustRightInd w:val="0"/>
        <w:spacing w:line="440" w:lineRule="atLeast"/>
        <w:ind w:firstLine="482"/>
        <w:rPr>
          <w:rFonts w:ascii="宋体" w:hAnsi="宋体"/>
          <w:snapToGrid w:val="0"/>
          <w:kern w:val="0"/>
          <w:highlight w:val="none"/>
        </w:rPr>
      </w:pPr>
      <w:r>
        <w:rPr>
          <w:rFonts w:hint="eastAsia" w:ascii="宋体" w:hAnsi="宋体"/>
          <w:b/>
          <w:snapToGrid w:val="0"/>
          <w:kern w:val="0"/>
          <w:highlight w:val="none"/>
        </w:rPr>
        <w:t>单位名称：</w:t>
      </w:r>
      <w:r>
        <w:rPr>
          <w:rFonts w:hint="eastAsia" w:ascii="宋体" w:hAnsi="宋体"/>
          <w:snapToGrid w:val="0"/>
          <w:kern w:val="0"/>
          <w:highlight w:val="none"/>
        </w:rPr>
        <w:t>应与单位公章完全一致。不得填写非法人单位名称或单位简称。</w:t>
      </w:r>
    </w:p>
    <w:p>
      <w:pPr>
        <w:pStyle w:val="2"/>
        <w:adjustRightInd w:val="0"/>
        <w:spacing w:line="440" w:lineRule="atLeast"/>
        <w:ind w:firstLine="482"/>
        <w:rPr>
          <w:rFonts w:ascii="宋体" w:hAnsi="宋体"/>
          <w:snapToGrid w:val="0"/>
          <w:kern w:val="0"/>
          <w:highlight w:val="none"/>
        </w:rPr>
      </w:pPr>
      <w:r>
        <w:rPr>
          <w:rFonts w:hint="eastAsia" w:ascii="宋体" w:hAnsi="宋体"/>
          <w:b/>
          <w:snapToGrid w:val="0"/>
          <w:kern w:val="0"/>
          <w:highlight w:val="none"/>
        </w:rPr>
        <w:t>单位性质：</w:t>
      </w:r>
      <w:r>
        <w:rPr>
          <w:rFonts w:hint="eastAsia" w:ascii="宋体" w:hAnsi="宋体"/>
          <w:snapToGrid w:val="0"/>
          <w:kern w:val="0"/>
          <w:highlight w:val="none"/>
        </w:rPr>
        <w:t>在提名系统中选择相应类别填写。</w:t>
      </w:r>
    </w:p>
    <w:p>
      <w:pPr>
        <w:pStyle w:val="2"/>
        <w:adjustRightInd w:val="0"/>
        <w:spacing w:line="440" w:lineRule="exact"/>
        <w:rPr>
          <w:rFonts w:ascii="宋体" w:hAnsi="宋体"/>
          <w:snapToGrid w:val="0"/>
          <w:kern w:val="0"/>
          <w:highlight w:val="none"/>
        </w:rPr>
      </w:pPr>
      <w:r>
        <w:rPr>
          <w:rFonts w:ascii="宋体" w:hAnsi="宋体"/>
          <w:snapToGrid w:val="0"/>
          <w:kern w:val="0"/>
          <w:highlight w:val="none"/>
        </w:rPr>
        <w:t>A.</w:t>
      </w:r>
      <w:r>
        <w:rPr>
          <w:rFonts w:hint="eastAsia" w:ascii="宋体" w:hAnsi="宋体"/>
          <w:snapToGrid w:val="0"/>
          <w:kern w:val="0"/>
          <w:highlight w:val="none"/>
        </w:rPr>
        <w:t>独立科研机构；</w:t>
      </w:r>
    </w:p>
    <w:p>
      <w:pPr>
        <w:pStyle w:val="2"/>
        <w:adjustRightInd w:val="0"/>
        <w:spacing w:line="440" w:lineRule="exact"/>
        <w:rPr>
          <w:rFonts w:ascii="宋体" w:hAnsi="宋体"/>
          <w:snapToGrid w:val="0"/>
          <w:kern w:val="0"/>
          <w:highlight w:val="none"/>
        </w:rPr>
      </w:pPr>
      <w:r>
        <w:rPr>
          <w:rFonts w:ascii="宋体" w:hAnsi="宋体"/>
          <w:snapToGrid w:val="0"/>
          <w:kern w:val="0"/>
          <w:highlight w:val="none"/>
        </w:rPr>
        <w:t>B.</w:t>
      </w:r>
      <w:r>
        <w:rPr>
          <w:rFonts w:hint="eastAsia" w:ascii="宋体" w:hAnsi="宋体"/>
          <w:snapToGrid w:val="0"/>
          <w:kern w:val="0"/>
          <w:highlight w:val="none"/>
        </w:rPr>
        <w:t>大专院校；</w:t>
      </w:r>
      <w:r>
        <w:rPr>
          <w:rFonts w:ascii="宋体" w:hAnsi="宋体"/>
          <w:snapToGrid w:val="0"/>
          <w:kern w:val="0"/>
          <w:highlight w:val="none"/>
        </w:rPr>
        <w:t xml:space="preserve">          </w:t>
      </w:r>
    </w:p>
    <w:p>
      <w:pPr>
        <w:pStyle w:val="2"/>
        <w:adjustRightInd w:val="0"/>
        <w:spacing w:line="440" w:lineRule="exact"/>
        <w:rPr>
          <w:rFonts w:ascii="宋体" w:hAnsi="宋体"/>
          <w:snapToGrid w:val="0"/>
          <w:kern w:val="0"/>
          <w:highlight w:val="none"/>
        </w:rPr>
      </w:pPr>
      <w:r>
        <w:rPr>
          <w:rFonts w:ascii="宋体" w:hAnsi="宋体"/>
          <w:snapToGrid w:val="0"/>
          <w:kern w:val="0"/>
          <w:highlight w:val="none"/>
        </w:rPr>
        <w:t>C.</w:t>
      </w:r>
      <w:r>
        <w:rPr>
          <w:rFonts w:hint="eastAsia" w:ascii="宋体" w:hAnsi="宋体"/>
          <w:snapToGrid w:val="0"/>
          <w:kern w:val="0"/>
          <w:highlight w:val="none"/>
        </w:rPr>
        <w:t>企业（含科研机构转制企业）；</w:t>
      </w:r>
    </w:p>
    <w:p>
      <w:pPr>
        <w:pStyle w:val="2"/>
        <w:adjustRightInd w:val="0"/>
        <w:spacing w:line="440" w:lineRule="exact"/>
        <w:rPr>
          <w:rFonts w:ascii="宋体" w:hAnsi="宋体"/>
          <w:snapToGrid w:val="0"/>
          <w:kern w:val="0"/>
          <w:highlight w:val="none"/>
        </w:rPr>
      </w:pPr>
      <w:r>
        <w:rPr>
          <w:rFonts w:ascii="宋体" w:hAnsi="宋体"/>
          <w:snapToGrid w:val="0"/>
          <w:kern w:val="0"/>
          <w:highlight w:val="none"/>
        </w:rPr>
        <w:t>D.</w:t>
      </w:r>
      <w:r>
        <w:rPr>
          <w:rFonts w:hint="eastAsia" w:ascii="宋体" w:hAnsi="宋体"/>
          <w:snapToGrid w:val="0"/>
          <w:kern w:val="0"/>
          <w:highlight w:val="none"/>
        </w:rPr>
        <w:t>医疗机构；</w:t>
      </w:r>
    </w:p>
    <w:p>
      <w:pPr>
        <w:pStyle w:val="2"/>
        <w:adjustRightInd w:val="0"/>
        <w:spacing w:line="440" w:lineRule="exact"/>
        <w:rPr>
          <w:rFonts w:ascii="宋体" w:hAnsi="宋体"/>
          <w:snapToGrid w:val="0"/>
          <w:kern w:val="0"/>
          <w:highlight w:val="none"/>
        </w:rPr>
      </w:pPr>
      <w:r>
        <w:rPr>
          <w:rFonts w:ascii="宋体" w:hAnsi="宋体"/>
          <w:snapToGrid w:val="0"/>
          <w:kern w:val="0"/>
          <w:highlight w:val="none"/>
        </w:rPr>
        <w:t>E.</w:t>
      </w:r>
      <w:r>
        <w:rPr>
          <w:rFonts w:hint="eastAsia" w:ascii="宋体" w:hAnsi="宋体"/>
          <w:snapToGrid w:val="0"/>
          <w:kern w:val="0"/>
          <w:highlight w:val="none"/>
        </w:rPr>
        <w:t>其他。</w:t>
      </w:r>
    </w:p>
    <w:p>
      <w:pPr>
        <w:pStyle w:val="2"/>
        <w:adjustRightInd w:val="0"/>
        <w:spacing w:line="440" w:lineRule="exact"/>
        <w:ind w:firstLine="482"/>
        <w:rPr>
          <w:rFonts w:ascii="宋体" w:hAnsi="宋体"/>
          <w:snapToGrid w:val="0"/>
          <w:kern w:val="0"/>
          <w:highlight w:val="none"/>
        </w:rPr>
      </w:pPr>
      <w:r>
        <w:rPr>
          <w:rFonts w:hint="eastAsia" w:ascii="宋体" w:hAnsi="宋体"/>
          <w:b/>
          <w:snapToGrid w:val="0"/>
          <w:kern w:val="0"/>
          <w:highlight w:val="none"/>
        </w:rPr>
        <w:t>统一社会信用代码：</w:t>
      </w:r>
      <w:r>
        <w:rPr>
          <w:rFonts w:hint="eastAsia" w:ascii="宋体" w:hAnsi="宋体"/>
          <w:snapToGrid w:val="0"/>
          <w:kern w:val="0"/>
          <w:highlight w:val="none"/>
        </w:rPr>
        <w:t>应与完成单位《统一社会信用代码证》保持一致。</w:t>
      </w:r>
    </w:p>
    <w:p>
      <w:pPr>
        <w:pStyle w:val="2"/>
        <w:adjustRightInd w:val="0"/>
        <w:spacing w:line="440" w:lineRule="exact"/>
        <w:ind w:firstLine="482"/>
        <w:rPr>
          <w:rFonts w:ascii="黑体" w:hAnsi="宋体" w:eastAsia="黑体"/>
          <w:color w:val="000000"/>
          <w:highlight w:val="none"/>
        </w:rPr>
      </w:pPr>
      <w:r>
        <w:rPr>
          <w:rFonts w:hint="eastAsia" w:ascii="宋体" w:hAnsi="宋体"/>
          <w:b/>
          <w:snapToGrid w:val="0"/>
          <w:kern w:val="0"/>
          <w:highlight w:val="none"/>
        </w:rPr>
        <w:t>对本项目科技创新和推广应用情况的贡献</w:t>
      </w:r>
      <w:r>
        <w:rPr>
          <w:rFonts w:hint="eastAsia" w:ascii="宋体" w:hAnsi="宋体"/>
          <w:snapToGrid w:val="0"/>
          <w:kern w:val="0"/>
          <w:highlight w:val="none"/>
        </w:rPr>
        <w:t>：不超过</w:t>
      </w:r>
      <w:r>
        <w:rPr>
          <w:rFonts w:ascii="宋体" w:hAnsi="宋体"/>
          <w:snapToGrid w:val="0"/>
          <w:kern w:val="0"/>
          <w:highlight w:val="none"/>
        </w:rPr>
        <w:t>600</w:t>
      </w:r>
      <w:r>
        <w:rPr>
          <w:rFonts w:hint="eastAsia" w:ascii="宋体" w:hAnsi="宋体"/>
          <w:snapToGrid w:val="0"/>
          <w:kern w:val="0"/>
          <w:highlight w:val="none"/>
        </w:rPr>
        <w:t>字。</w:t>
      </w:r>
    </w:p>
    <w:p>
      <w:pPr>
        <w:pStyle w:val="2"/>
        <w:spacing w:line="440" w:lineRule="exact"/>
        <w:ind w:firstLine="482"/>
        <w:rPr>
          <w:rFonts w:ascii="宋体" w:hAnsi="宋体"/>
          <w:b/>
          <w:snapToGrid w:val="0"/>
          <w:kern w:val="0"/>
          <w:highlight w:val="none"/>
        </w:rPr>
      </w:pPr>
      <w:r>
        <w:rPr>
          <w:rFonts w:hint="eastAsia" w:ascii="宋体" w:hAnsi="宋体"/>
          <w:b/>
          <w:snapToGrid w:val="0"/>
          <w:kern w:val="0"/>
          <w:highlight w:val="none"/>
        </w:rPr>
        <w:t>完成单位应由法定代表人签字，并在单位盖章处盖章。</w:t>
      </w:r>
    </w:p>
    <w:p>
      <w:pPr>
        <w:pStyle w:val="2"/>
        <w:spacing w:line="440" w:lineRule="exact"/>
        <w:rPr>
          <w:rFonts w:ascii="黑体" w:hAnsi="宋体" w:eastAsia="黑体"/>
          <w:color w:val="000000"/>
          <w:highlight w:val="none"/>
        </w:rPr>
      </w:pPr>
      <w:r>
        <w:rPr>
          <w:rFonts w:hint="eastAsia" w:ascii="黑体" w:hAnsi="宋体" w:eastAsia="黑体"/>
          <w:color w:val="000000"/>
          <w:highlight w:val="none"/>
        </w:rPr>
        <w:t>十一、主要科技创新支撑材料</w:t>
      </w:r>
    </w:p>
    <w:p>
      <w:pPr>
        <w:pStyle w:val="2"/>
        <w:spacing w:line="440" w:lineRule="exact"/>
        <w:rPr>
          <w:rFonts w:ascii="宋体" w:hAnsi="宋体"/>
          <w:snapToGrid w:val="0"/>
          <w:kern w:val="0"/>
          <w:highlight w:val="none"/>
        </w:rPr>
      </w:pPr>
      <w:r>
        <w:rPr>
          <w:rFonts w:hint="eastAsia" w:ascii="宋体" w:hAnsi="宋体"/>
          <w:snapToGrid w:val="0"/>
          <w:kern w:val="0"/>
          <w:highlight w:val="none"/>
        </w:rPr>
        <w:t>由主要完成人据实填写。</w:t>
      </w:r>
    </w:p>
    <w:p>
      <w:pPr>
        <w:pStyle w:val="2"/>
        <w:spacing w:line="440" w:lineRule="exact"/>
        <w:rPr>
          <w:rFonts w:ascii="黑体" w:hAnsi="宋体" w:eastAsia="黑体"/>
          <w:color w:val="000000"/>
          <w:highlight w:val="none"/>
        </w:rPr>
      </w:pPr>
      <w:r>
        <w:rPr>
          <w:rFonts w:ascii="黑体" w:hAnsi="宋体" w:eastAsia="黑体"/>
          <w:color w:val="000000"/>
          <w:highlight w:val="none"/>
        </w:rPr>
        <w:t>十</w:t>
      </w:r>
      <w:r>
        <w:rPr>
          <w:rFonts w:hint="eastAsia" w:ascii="黑体" w:hAnsi="宋体" w:eastAsia="黑体"/>
          <w:color w:val="000000"/>
          <w:highlight w:val="none"/>
        </w:rPr>
        <w:t>二</w:t>
      </w:r>
      <w:r>
        <w:rPr>
          <w:rFonts w:ascii="黑体" w:hAnsi="宋体" w:eastAsia="黑体"/>
          <w:color w:val="000000"/>
          <w:highlight w:val="none"/>
        </w:rPr>
        <w:t>、附件</w:t>
      </w:r>
    </w:p>
    <w:p>
      <w:pPr>
        <w:pStyle w:val="2"/>
        <w:spacing w:line="440" w:lineRule="exact"/>
        <w:rPr>
          <w:rFonts w:ascii="宋体" w:hAnsi="宋体"/>
          <w:color w:val="000000"/>
          <w:highlight w:val="none"/>
        </w:rPr>
      </w:pPr>
      <w:r>
        <w:rPr>
          <w:rFonts w:hint="eastAsia" w:ascii="宋体" w:hAnsi="宋体"/>
          <w:color w:val="000000"/>
          <w:highlight w:val="none"/>
        </w:rPr>
        <w:t>电子版必备附件以PDF文件提交，不超过</w:t>
      </w:r>
      <w:r>
        <w:rPr>
          <w:rFonts w:hint="eastAsia" w:ascii="宋体" w:hAnsi="宋体"/>
          <w:color w:val="000000"/>
          <w:highlight w:val="none"/>
          <w:lang w:eastAsia="zh-CN"/>
        </w:rPr>
        <w:t>9</w:t>
      </w:r>
      <w:r>
        <w:rPr>
          <w:rFonts w:hint="eastAsia" w:ascii="宋体" w:hAnsi="宋体"/>
          <w:color w:val="000000"/>
          <w:highlight w:val="none"/>
        </w:rPr>
        <w:t>个，其他附件不超过25个PDF文件和30个JPG文件。纸质版按下述要求提交。具体要求如下：</w:t>
      </w:r>
    </w:p>
    <w:p>
      <w:pPr>
        <w:pStyle w:val="2"/>
        <w:spacing w:line="440" w:lineRule="exact"/>
        <w:ind w:firstLine="482"/>
        <w:rPr>
          <w:rFonts w:ascii="宋体" w:hAnsi="宋体"/>
          <w:b/>
          <w:bCs/>
          <w:color w:val="000000"/>
          <w:highlight w:val="none"/>
        </w:rPr>
      </w:pPr>
      <w:r>
        <w:rPr>
          <w:rFonts w:hint="eastAsia" w:ascii="宋体" w:hAnsi="宋体"/>
          <w:b/>
          <w:bCs/>
          <w:color w:val="000000"/>
          <w:highlight w:val="none"/>
        </w:rPr>
        <w:t>1.必备附件</w:t>
      </w:r>
    </w:p>
    <w:p>
      <w:pPr>
        <w:pStyle w:val="2"/>
        <w:spacing w:line="440" w:lineRule="exact"/>
        <w:ind w:firstLine="490"/>
        <w:rPr>
          <w:rFonts w:ascii="宋体" w:hAnsi="宋体"/>
          <w:b/>
          <w:bCs/>
          <w:color w:val="000000"/>
          <w:spacing w:val="2"/>
          <w:highlight w:val="none"/>
        </w:rPr>
      </w:pPr>
      <w:r>
        <w:rPr>
          <w:rFonts w:hint="eastAsia" w:ascii="宋体" w:hAnsi="宋体"/>
          <w:b/>
          <w:color w:val="000000"/>
          <w:spacing w:val="2"/>
          <w:highlight w:val="none"/>
        </w:rPr>
        <w:t>（1）</w:t>
      </w:r>
      <w:r>
        <w:rPr>
          <w:rFonts w:hint="eastAsia" w:ascii="宋体" w:hAnsi="宋体"/>
          <w:b/>
          <w:color w:val="000000"/>
          <w:highlight w:val="none"/>
        </w:rPr>
        <w:t>“主要</w:t>
      </w:r>
      <w:r>
        <w:rPr>
          <w:rFonts w:ascii="宋体" w:hAnsi="宋体"/>
          <w:b/>
          <w:color w:val="000000"/>
          <w:highlight w:val="none"/>
        </w:rPr>
        <w:t>知识产权</w:t>
      </w:r>
      <w:r>
        <w:rPr>
          <w:rFonts w:hint="eastAsia" w:ascii="宋体" w:hAnsi="宋体"/>
          <w:b/>
          <w:color w:val="000000"/>
          <w:highlight w:val="none"/>
        </w:rPr>
        <w:t>和标准规范等目录”前3项</w:t>
      </w:r>
      <w:r>
        <w:rPr>
          <w:rFonts w:hint="eastAsia" w:ascii="宋体" w:hAnsi="宋体"/>
          <w:color w:val="000000"/>
          <w:spacing w:val="2"/>
          <w:highlight w:val="none"/>
        </w:rPr>
        <w:t>：</w:t>
      </w:r>
      <w:r>
        <w:rPr>
          <w:rFonts w:ascii="宋体" w:hAnsi="宋体"/>
          <w:color w:val="000000"/>
          <w:highlight w:val="none"/>
        </w:rPr>
        <w:t>指</w:t>
      </w:r>
      <w:r>
        <w:rPr>
          <w:rFonts w:hint="eastAsia" w:ascii="宋体" w:hAnsi="宋体"/>
          <w:color w:val="000000"/>
          <w:highlight w:val="none"/>
        </w:rPr>
        <w:t>“七</w:t>
      </w:r>
      <w:r>
        <w:rPr>
          <w:rFonts w:ascii="宋体" w:hAnsi="宋体"/>
          <w:color w:val="000000"/>
          <w:spacing w:val="2"/>
          <w:highlight w:val="none"/>
        </w:rPr>
        <w:t>、</w:t>
      </w:r>
      <w:r>
        <w:rPr>
          <w:rFonts w:hint="eastAsia" w:ascii="宋体" w:hAnsi="宋体"/>
          <w:color w:val="000000"/>
          <w:spacing w:val="2"/>
          <w:highlight w:val="none"/>
        </w:rPr>
        <w:t>主要知识产权和标准</w:t>
      </w:r>
      <w:r>
        <w:rPr>
          <w:rFonts w:ascii="宋体" w:hAnsi="宋体"/>
          <w:color w:val="000000"/>
          <w:spacing w:val="2"/>
          <w:highlight w:val="none"/>
        </w:rPr>
        <w:t>规范</w:t>
      </w:r>
      <w:r>
        <w:rPr>
          <w:rFonts w:hint="eastAsia" w:ascii="宋体" w:hAnsi="宋体"/>
          <w:color w:val="000000"/>
          <w:spacing w:val="2"/>
          <w:highlight w:val="none"/>
        </w:rPr>
        <w:t>等目录</w:t>
      </w:r>
      <w:r>
        <w:rPr>
          <w:rFonts w:hint="eastAsia" w:ascii="宋体" w:hAnsi="宋体"/>
          <w:color w:val="000000"/>
          <w:highlight w:val="none"/>
        </w:rPr>
        <w:t>”所列前3项内容的证明材料。</w:t>
      </w:r>
    </w:p>
    <w:p>
      <w:pPr>
        <w:pStyle w:val="2"/>
        <w:spacing w:line="440" w:lineRule="exact"/>
        <w:ind w:firstLine="488"/>
        <w:rPr>
          <w:rFonts w:ascii="宋体" w:hAnsi="宋体"/>
          <w:color w:val="000000"/>
          <w:spacing w:val="2"/>
          <w:highlight w:val="none"/>
        </w:rPr>
      </w:pPr>
      <w:r>
        <w:rPr>
          <w:rFonts w:hint="eastAsia" w:ascii="宋体" w:hAnsi="宋体"/>
          <w:color w:val="000000"/>
          <w:spacing w:val="2"/>
          <w:highlight w:val="none"/>
        </w:rPr>
        <w:t>电子版：发明专利提交说明书全文（含摘要页、权利要求书</w:t>
      </w:r>
      <w:r>
        <w:rPr>
          <w:rFonts w:hint="eastAsia" w:ascii="宋体" w:hAnsi="宋体"/>
          <w:color w:val="000000"/>
          <w:spacing w:val="2"/>
          <w:highlight w:val="none"/>
          <w:lang w:eastAsia="zh-CN"/>
        </w:rPr>
        <w:t>、</w:t>
      </w:r>
      <w:r>
        <w:rPr>
          <w:rFonts w:hint="eastAsia" w:ascii="宋体" w:hAnsi="宋体"/>
          <w:color w:val="000000"/>
          <w:spacing w:val="2"/>
          <w:highlight w:val="none"/>
        </w:rPr>
        <w:t>说明书</w:t>
      </w:r>
      <w:r>
        <w:rPr>
          <w:rFonts w:hint="eastAsia" w:ascii="宋体" w:hAnsi="宋体"/>
          <w:color w:val="000000"/>
          <w:spacing w:val="2"/>
          <w:highlight w:val="none"/>
          <w:lang w:eastAsia="zh-CN"/>
        </w:rPr>
        <w:t>和证书页</w:t>
      </w:r>
      <w:r>
        <w:rPr>
          <w:rFonts w:hint="eastAsia" w:ascii="宋体" w:hAnsi="宋体"/>
          <w:color w:val="000000"/>
          <w:spacing w:val="2"/>
          <w:highlight w:val="none"/>
        </w:rPr>
        <w:t>）</w:t>
      </w:r>
      <w:r>
        <w:rPr>
          <w:rFonts w:hint="eastAsia" w:ascii="宋体" w:hAnsi="宋体"/>
          <w:color w:val="000000"/>
          <w:spacing w:val="-6"/>
          <w:highlight w:val="none"/>
        </w:rPr>
        <w:t>，其他类型的提交证书或全文</w:t>
      </w:r>
      <w:r>
        <w:rPr>
          <w:rFonts w:hint="eastAsia" w:ascii="宋体" w:hAnsi="宋体"/>
          <w:color w:val="000000"/>
          <w:spacing w:val="2"/>
          <w:highlight w:val="none"/>
        </w:rPr>
        <w:t>。每个内容1个PDF文件，合计不超过3个PDF文件。</w:t>
      </w:r>
    </w:p>
    <w:p>
      <w:pPr>
        <w:pStyle w:val="2"/>
        <w:spacing w:line="440" w:lineRule="exact"/>
        <w:ind w:firstLine="488"/>
        <w:rPr>
          <w:rFonts w:hint="eastAsia" w:ascii="宋体" w:hAnsi="宋体"/>
          <w:color w:val="000000"/>
          <w:spacing w:val="2"/>
          <w:szCs w:val="24"/>
          <w:highlight w:val="none"/>
          <w:lang w:eastAsia="zh-CN"/>
        </w:rPr>
      </w:pPr>
      <w:r>
        <w:rPr>
          <w:rFonts w:hint="eastAsia" w:ascii="宋体" w:hAnsi="宋体"/>
          <w:color w:val="000000"/>
          <w:spacing w:val="2"/>
          <w:szCs w:val="24"/>
          <w:highlight w:val="none"/>
        </w:rPr>
        <w:t>纸质版：</w:t>
      </w:r>
      <w:r>
        <w:rPr>
          <w:rFonts w:hint="eastAsia" w:ascii="宋体" w:hAnsi="宋体"/>
          <w:color w:val="000000"/>
          <w:szCs w:val="24"/>
          <w:highlight w:val="none"/>
        </w:rPr>
        <w:t>发明专利提交说明书摘要页</w:t>
      </w:r>
      <w:r>
        <w:rPr>
          <w:rFonts w:hint="eastAsia" w:ascii="宋体" w:hAnsi="宋体"/>
          <w:color w:val="000000"/>
          <w:szCs w:val="24"/>
          <w:highlight w:val="none"/>
          <w:lang w:eastAsia="zh-CN"/>
        </w:rPr>
        <w:t>和证书页</w:t>
      </w:r>
      <w:r>
        <w:rPr>
          <w:rFonts w:hint="eastAsia" w:ascii="宋体" w:hAnsi="宋体"/>
          <w:color w:val="000000"/>
          <w:szCs w:val="24"/>
          <w:highlight w:val="none"/>
        </w:rPr>
        <w:t>，其他类型的提交证书复印件或首页。</w:t>
      </w:r>
    </w:p>
    <w:p>
      <w:pPr>
        <w:pStyle w:val="2"/>
        <w:spacing w:line="440" w:lineRule="exact"/>
        <w:ind w:firstLine="490"/>
        <w:rPr>
          <w:rFonts w:hint="eastAsia" w:ascii="宋体" w:hAnsi="宋体"/>
          <w:color w:val="000000"/>
          <w:spacing w:val="2"/>
          <w:highlight w:val="none"/>
          <w:lang w:eastAsia="zh-CN"/>
        </w:rPr>
      </w:pPr>
      <w:r>
        <w:rPr>
          <w:rFonts w:hint="eastAsia" w:ascii="宋体" w:hAnsi="宋体"/>
          <w:b/>
          <w:color w:val="000000"/>
          <w:spacing w:val="2"/>
          <w:highlight w:val="none"/>
        </w:rPr>
        <w:t>（</w:t>
      </w:r>
      <w:r>
        <w:rPr>
          <w:rFonts w:hint="eastAsia" w:ascii="宋体" w:hAnsi="宋体"/>
          <w:b/>
          <w:color w:val="000000"/>
          <w:spacing w:val="2"/>
          <w:highlight w:val="none"/>
          <w:lang w:eastAsia="zh-CN"/>
        </w:rPr>
        <w:t>2</w:t>
      </w:r>
      <w:r>
        <w:rPr>
          <w:rFonts w:hint="eastAsia" w:ascii="宋体" w:hAnsi="宋体"/>
          <w:b/>
          <w:color w:val="000000"/>
          <w:spacing w:val="2"/>
          <w:highlight w:val="none"/>
        </w:rPr>
        <w:t>）</w:t>
      </w:r>
      <w:r>
        <w:rPr>
          <w:rFonts w:hint="eastAsia" w:ascii="宋体" w:hAnsi="宋体"/>
          <w:b/>
          <w:color w:val="000000"/>
          <w:spacing w:val="2"/>
          <w:highlight w:val="none"/>
          <w:lang w:eastAsia="zh-CN"/>
        </w:rPr>
        <w:t>“论文专著目录”前3项，</w:t>
      </w:r>
      <w:r>
        <w:rPr>
          <w:rFonts w:hint="eastAsia" w:ascii="宋体" w:hAnsi="宋体"/>
          <w:color w:val="000000"/>
          <w:spacing w:val="2"/>
          <w:highlight w:val="none"/>
          <w:lang w:eastAsia="zh-CN"/>
        </w:rPr>
        <w:t>指“八、论文专著目录”所列前3项目内容的证明材料。</w:t>
      </w:r>
    </w:p>
    <w:p>
      <w:pPr>
        <w:pStyle w:val="2"/>
        <w:spacing w:line="440" w:lineRule="exact"/>
        <w:ind w:firstLine="488"/>
        <w:rPr>
          <w:rFonts w:ascii="宋体" w:hAnsi="宋体"/>
          <w:color w:val="000000"/>
          <w:spacing w:val="2"/>
          <w:highlight w:val="none"/>
        </w:rPr>
      </w:pPr>
      <w:r>
        <w:rPr>
          <w:rFonts w:hint="eastAsia" w:ascii="宋体" w:hAnsi="宋体"/>
          <w:color w:val="000000"/>
          <w:spacing w:val="2"/>
          <w:highlight w:val="none"/>
        </w:rPr>
        <w:t>电子版：</w:t>
      </w:r>
      <w:r>
        <w:rPr>
          <w:rFonts w:hint="eastAsia" w:ascii="宋体" w:hAnsi="宋体"/>
          <w:color w:val="000000"/>
          <w:spacing w:val="2"/>
          <w:highlight w:val="none"/>
          <w:lang w:eastAsia="zh-CN"/>
        </w:rPr>
        <w:t>论文应提交论文全文和论文所在期刊封面；专著应提交专著封面、版权页、目录页等。</w:t>
      </w:r>
      <w:r>
        <w:rPr>
          <w:rFonts w:hint="eastAsia" w:ascii="宋体" w:hAnsi="宋体"/>
          <w:color w:val="000000"/>
          <w:spacing w:val="2"/>
          <w:highlight w:val="none"/>
        </w:rPr>
        <w:t>每个内容1个PDF文件，合计不超过3个PDF文件。</w:t>
      </w:r>
    </w:p>
    <w:p>
      <w:pPr>
        <w:pStyle w:val="2"/>
        <w:spacing w:line="440" w:lineRule="exact"/>
        <w:ind w:firstLine="488"/>
        <w:rPr>
          <w:rFonts w:hint="eastAsia" w:ascii="宋体" w:hAnsi="宋体"/>
          <w:color w:val="000000"/>
          <w:spacing w:val="2"/>
          <w:highlight w:val="none"/>
          <w:lang w:eastAsia="zh-CN"/>
        </w:rPr>
      </w:pPr>
      <w:r>
        <w:rPr>
          <w:rFonts w:hint="eastAsia" w:ascii="宋体" w:hAnsi="宋体"/>
          <w:color w:val="000000"/>
          <w:spacing w:val="2"/>
          <w:highlight w:val="none"/>
          <w:lang w:eastAsia="zh-CN"/>
        </w:rPr>
        <w:t>纸质版：论文应提交论文首页和所在期刊的封面；专著应提交专著封面、版权页、目录页等。</w:t>
      </w:r>
    </w:p>
    <w:p>
      <w:pPr>
        <w:pStyle w:val="2"/>
        <w:spacing w:line="440" w:lineRule="exact"/>
        <w:ind w:firstLine="490"/>
        <w:rPr>
          <w:rFonts w:ascii="宋体" w:hAnsi="宋体"/>
          <w:color w:val="000000"/>
          <w:highlight w:val="none"/>
        </w:rPr>
      </w:pPr>
      <w:r>
        <w:rPr>
          <w:rFonts w:hint="eastAsia" w:ascii="宋体" w:hAnsi="宋体"/>
          <w:b/>
          <w:color w:val="000000"/>
          <w:spacing w:val="2"/>
          <w:highlight w:val="none"/>
        </w:rPr>
        <w:t>（</w:t>
      </w:r>
      <w:r>
        <w:rPr>
          <w:rFonts w:hint="eastAsia" w:ascii="宋体" w:hAnsi="宋体"/>
          <w:b/>
          <w:color w:val="000000"/>
          <w:spacing w:val="2"/>
          <w:highlight w:val="none"/>
          <w:lang w:eastAsia="zh-CN"/>
        </w:rPr>
        <w:t>3</w:t>
      </w:r>
      <w:r>
        <w:rPr>
          <w:rFonts w:hint="eastAsia" w:ascii="宋体" w:hAnsi="宋体"/>
          <w:b/>
          <w:color w:val="000000"/>
          <w:spacing w:val="2"/>
          <w:highlight w:val="none"/>
        </w:rPr>
        <w:t>）应用满二年的佐证材料：</w:t>
      </w:r>
      <w:r>
        <w:rPr>
          <w:rFonts w:hint="eastAsia" w:ascii="宋体" w:hAnsi="宋体"/>
          <w:color w:val="000000"/>
          <w:spacing w:val="2"/>
          <w:highlight w:val="none"/>
        </w:rPr>
        <w:t>至少</w:t>
      </w:r>
      <w:r>
        <w:rPr>
          <w:rFonts w:ascii="宋体" w:hAnsi="宋体"/>
          <w:color w:val="000000"/>
          <w:spacing w:val="2"/>
          <w:highlight w:val="none"/>
        </w:rPr>
        <w:t>提供一份</w:t>
      </w:r>
      <w:r>
        <w:rPr>
          <w:rFonts w:hint="eastAsia" w:ascii="宋体" w:hAnsi="宋体"/>
          <w:color w:val="000000"/>
          <w:highlight w:val="none"/>
        </w:rPr>
        <w:t>能</w:t>
      </w:r>
      <w:r>
        <w:rPr>
          <w:rFonts w:ascii="宋体" w:hAnsi="宋体"/>
          <w:color w:val="000000"/>
          <w:highlight w:val="none"/>
        </w:rPr>
        <w:t>证明本项目整体技术已</w:t>
      </w:r>
      <w:r>
        <w:rPr>
          <w:rFonts w:hint="eastAsia" w:ascii="宋体" w:hAnsi="宋体"/>
          <w:color w:val="000000"/>
          <w:highlight w:val="none"/>
        </w:rPr>
        <w:t>实施</w:t>
      </w:r>
      <w:r>
        <w:rPr>
          <w:rFonts w:ascii="宋体" w:hAnsi="宋体"/>
          <w:color w:val="000000"/>
          <w:highlight w:val="none"/>
        </w:rPr>
        <w:t>应用</w:t>
      </w:r>
      <w:r>
        <w:rPr>
          <w:rFonts w:hint="eastAsia" w:ascii="宋体" w:hAnsi="宋体"/>
          <w:color w:val="000000"/>
          <w:highlight w:val="none"/>
        </w:rPr>
        <w:t>二</w:t>
      </w:r>
      <w:r>
        <w:rPr>
          <w:rFonts w:ascii="宋体" w:hAnsi="宋体"/>
          <w:color w:val="000000"/>
          <w:highlight w:val="none"/>
        </w:rPr>
        <w:t>年以上</w:t>
      </w:r>
      <w:r>
        <w:rPr>
          <w:rFonts w:hint="eastAsia" w:ascii="宋体" w:hAnsi="宋体"/>
          <w:color w:val="000000"/>
          <w:highlight w:val="none"/>
        </w:rPr>
        <w:t>（</w:t>
      </w:r>
      <w:r>
        <w:rPr>
          <w:rFonts w:hint="eastAsia" w:ascii="宋体" w:hAnsi="宋体"/>
          <w:color w:val="000000"/>
          <w:spacing w:val="2"/>
          <w:highlight w:val="none"/>
        </w:rPr>
        <w:t>2017年</w:t>
      </w:r>
      <w:r>
        <w:rPr>
          <w:rFonts w:ascii="宋体" w:hAnsi="宋体"/>
          <w:color w:val="000000"/>
          <w:spacing w:val="2"/>
          <w:highlight w:val="none"/>
        </w:rPr>
        <w:t>1</w:t>
      </w:r>
      <w:r>
        <w:rPr>
          <w:rFonts w:hint="eastAsia" w:ascii="宋体" w:hAnsi="宋体"/>
          <w:color w:val="000000"/>
          <w:spacing w:val="2"/>
          <w:highlight w:val="none"/>
        </w:rPr>
        <w:t>月1日之前应用</w:t>
      </w:r>
      <w:r>
        <w:rPr>
          <w:rFonts w:hint="eastAsia" w:ascii="宋体" w:hAnsi="宋体"/>
          <w:color w:val="000000"/>
          <w:highlight w:val="none"/>
        </w:rPr>
        <w:t>）</w:t>
      </w:r>
      <w:r>
        <w:rPr>
          <w:rFonts w:ascii="宋体" w:hAnsi="宋体"/>
          <w:color w:val="000000"/>
          <w:highlight w:val="none"/>
        </w:rPr>
        <w:t>的</w:t>
      </w:r>
      <w:r>
        <w:rPr>
          <w:rFonts w:hint="eastAsia" w:ascii="宋体" w:hAnsi="宋体"/>
          <w:color w:val="000000"/>
          <w:highlight w:val="none"/>
        </w:rPr>
        <w:t>客观佐证材料关键页，如验收报告、用户报告、销售或服务合同等</w:t>
      </w:r>
      <w:r>
        <w:rPr>
          <w:rFonts w:ascii="宋体" w:hAnsi="宋体"/>
          <w:color w:val="000000"/>
          <w:highlight w:val="none"/>
        </w:rPr>
        <w:t>。</w:t>
      </w:r>
      <w:r>
        <w:rPr>
          <w:rFonts w:hint="eastAsia" w:ascii="宋体" w:hAnsi="宋体"/>
          <w:color w:val="000000"/>
          <w:highlight w:val="none"/>
        </w:rPr>
        <w:t>应用单位出具的应用证明可以作为佐证材料，须加盖法人单位公章。</w:t>
      </w:r>
    </w:p>
    <w:p>
      <w:pPr>
        <w:pStyle w:val="2"/>
        <w:spacing w:line="440" w:lineRule="exact"/>
        <w:ind w:firstLine="488"/>
        <w:rPr>
          <w:rFonts w:hint="eastAsia" w:ascii="宋体" w:hAnsi="宋体" w:eastAsia="宋体"/>
          <w:b/>
          <w:bCs/>
          <w:color w:val="C0504D"/>
          <w:spacing w:val="2"/>
          <w:szCs w:val="24"/>
          <w:highlight w:val="none"/>
          <w:lang w:eastAsia="zh-CN"/>
        </w:rPr>
      </w:pPr>
      <w:r>
        <w:rPr>
          <w:rFonts w:hint="eastAsia" w:ascii="宋体" w:hAnsi="宋体"/>
          <w:color w:val="000000"/>
          <w:spacing w:val="2"/>
          <w:szCs w:val="24"/>
          <w:highlight w:val="none"/>
        </w:rPr>
        <w:t>电子版：提交关键页的扫描件，限1个PDF文件。</w:t>
      </w:r>
      <w:r>
        <w:rPr>
          <w:rFonts w:hint="eastAsia" w:ascii="宋体" w:hAnsi="宋体"/>
          <w:b/>
          <w:bCs/>
          <w:color w:val="C0504D"/>
          <w:spacing w:val="2"/>
          <w:szCs w:val="24"/>
          <w:highlight w:val="none"/>
          <w:lang w:eastAsia="zh-CN"/>
        </w:rPr>
        <w:t>（注意与应用证明区别开不等于应用证明）</w:t>
      </w:r>
    </w:p>
    <w:p>
      <w:pPr>
        <w:pStyle w:val="2"/>
        <w:spacing w:line="440" w:lineRule="exact"/>
        <w:ind w:firstLine="488"/>
        <w:rPr>
          <w:rFonts w:ascii="宋体" w:hAnsi="宋体"/>
          <w:color w:val="000000"/>
          <w:spacing w:val="2"/>
          <w:highlight w:val="none"/>
        </w:rPr>
      </w:pPr>
      <w:r>
        <w:rPr>
          <w:rFonts w:hint="eastAsia" w:ascii="宋体" w:hAnsi="宋体"/>
          <w:color w:val="000000"/>
          <w:spacing w:val="2"/>
          <w:szCs w:val="24"/>
          <w:highlight w:val="none"/>
        </w:rPr>
        <w:t>纸质版：</w:t>
      </w:r>
      <w:r>
        <w:rPr>
          <w:rFonts w:hint="eastAsia" w:ascii="宋体" w:hAnsi="宋体"/>
          <w:color w:val="000000"/>
          <w:spacing w:val="2"/>
          <w:highlight w:val="none"/>
        </w:rPr>
        <w:t>提交关键页的</w:t>
      </w:r>
      <w:r>
        <w:rPr>
          <w:rFonts w:ascii="宋体" w:hAnsi="宋体"/>
          <w:color w:val="000000"/>
          <w:spacing w:val="2"/>
          <w:highlight w:val="none"/>
        </w:rPr>
        <w:t>复印件</w:t>
      </w:r>
      <w:r>
        <w:rPr>
          <w:rFonts w:hint="eastAsia" w:ascii="宋体" w:hAnsi="宋体"/>
          <w:color w:val="000000"/>
          <w:spacing w:val="2"/>
          <w:highlight w:val="none"/>
        </w:rPr>
        <w:t>，不得超出电子版范围。</w:t>
      </w:r>
    </w:p>
    <w:p>
      <w:pPr>
        <w:widowControl/>
        <w:autoSpaceDE w:val="0"/>
        <w:autoSpaceDN w:val="0"/>
        <w:adjustRightInd w:val="0"/>
        <w:snapToGrid w:val="0"/>
        <w:spacing w:line="440" w:lineRule="exact"/>
        <w:ind w:firstLine="490" w:firstLineChars="200"/>
        <w:jc w:val="left"/>
        <w:rPr>
          <w:rFonts w:ascii="宋体" w:hAnsi="宋体"/>
          <w:color w:val="000000"/>
          <w:sz w:val="24"/>
          <w:highlight w:val="none"/>
        </w:rPr>
      </w:pPr>
      <w:r>
        <w:rPr>
          <w:rFonts w:ascii="宋体" w:hAnsi="宋体"/>
          <w:b/>
          <w:color w:val="000000"/>
          <w:spacing w:val="2"/>
          <w:sz w:val="24"/>
          <w:highlight w:val="none"/>
        </w:rPr>
        <w:t>（</w:t>
      </w:r>
      <w:r>
        <w:rPr>
          <w:rFonts w:hint="eastAsia" w:ascii="宋体" w:hAnsi="宋体"/>
          <w:b/>
          <w:color w:val="000000"/>
          <w:spacing w:val="2"/>
          <w:sz w:val="24"/>
          <w:highlight w:val="none"/>
        </w:rPr>
        <w:t>4</w:t>
      </w:r>
      <w:r>
        <w:rPr>
          <w:rFonts w:ascii="宋体" w:hAnsi="宋体"/>
          <w:b/>
          <w:color w:val="000000"/>
          <w:spacing w:val="2"/>
          <w:sz w:val="24"/>
          <w:highlight w:val="none"/>
        </w:rPr>
        <w:t>）</w:t>
      </w:r>
      <w:r>
        <w:rPr>
          <w:rFonts w:ascii="宋体" w:hAnsi="宋体"/>
          <w:b/>
          <w:bCs/>
          <w:color w:val="000000"/>
          <w:sz w:val="24"/>
          <w:highlight w:val="none"/>
        </w:rPr>
        <w:t>法律法规要求审批</w:t>
      </w:r>
      <w:r>
        <w:rPr>
          <w:rFonts w:hint="eastAsia" w:ascii="宋体" w:hAnsi="宋体"/>
          <w:b/>
          <w:bCs/>
          <w:color w:val="000000"/>
          <w:sz w:val="24"/>
          <w:highlight w:val="none"/>
        </w:rPr>
        <w:t>的批准</w:t>
      </w:r>
      <w:r>
        <w:rPr>
          <w:rFonts w:ascii="宋体" w:hAnsi="宋体"/>
          <w:b/>
          <w:bCs/>
          <w:color w:val="000000"/>
          <w:sz w:val="24"/>
          <w:highlight w:val="none"/>
        </w:rPr>
        <w:t>文件</w:t>
      </w:r>
      <w:r>
        <w:rPr>
          <w:rFonts w:hint="eastAsia" w:ascii="宋体" w:hAnsi="宋体"/>
          <w:color w:val="000000"/>
          <w:sz w:val="24"/>
          <w:highlight w:val="none"/>
        </w:rPr>
        <w:t>：需要行政审批的项目，</w:t>
      </w:r>
      <w:r>
        <w:rPr>
          <w:rFonts w:ascii="宋体" w:hAnsi="宋体"/>
          <w:color w:val="000000"/>
          <w:sz w:val="24"/>
          <w:highlight w:val="none"/>
        </w:rPr>
        <w:t>提供</w:t>
      </w:r>
      <w:r>
        <w:rPr>
          <w:rFonts w:hint="eastAsia" w:ascii="宋体" w:hAnsi="宋体"/>
          <w:color w:val="000000"/>
          <w:sz w:val="24"/>
          <w:highlight w:val="none"/>
        </w:rPr>
        <w:t>有关部门出具的</w:t>
      </w:r>
      <w:r>
        <w:rPr>
          <w:rFonts w:ascii="宋体" w:hAnsi="宋体"/>
          <w:color w:val="000000"/>
          <w:sz w:val="24"/>
          <w:highlight w:val="none"/>
        </w:rPr>
        <w:t>已</w:t>
      </w:r>
      <w:r>
        <w:rPr>
          <w:rFonts w:hint="eastAsia" w:ascii="宋体" w:hAnsi="宋体"/>
          <w:color w:val="000000"/>
          <w:sz w:val="24"/>
          <w:highlight w:val="none"/>
        </w:rPr>
        <w:t>获批二年以上的行政审批文件。</w:t>
      </w:r>
      <w:r>
        <w:rPr>
          <w:rFonts w:ascii="宋体" w:hAnsi="宋体"/>
          <w:color w:val="000000"/>
          <w:sz w:val="24"/>
          <w:highlight w:val="none"/>
        </w:rPr>
        <w:t>法律法规</w:t>
      </w:r>
      <w:r>
        <w:rPr>
          <w:rFonts w:hint="eastAsia" w:ascii="宋体" w:hAnsi="宋体"/>
          <w:color w:val="000000"/>
          <w:sz w:val="24"/>
          <w:highlight w:val="none"/>
        </w:rPr>
        <w:t>要求审批的相关行业</w:t>
      </w:r>
      <w:r>
        <w:rPr>
          <w:rFonts w:ascii="宋体" w:hAnsi="宋体"/>
          <w:color w:val="000000"/>
          <w:sz w:val="24"/>
          <w:highlight w:val="none"/>
        </w:rPr>
        <w:t>如：新药、医疗器械、动植物新品种、农药、</w:t>
      </w:r>
      <w:r>
        <w:rPr>
          <w:rFonts w:hint="eastAsia" w:ascii="宋体" w:hAnsi="宋体"/>
          <w:color w:val="000000"/>
          <w:sz w:val="24"/>
          <w:highlight w:val="none"/>
        </w:rPr>
        <w:t>肥料</w:t>
      </w:r>
      <w:r>
        <w:rPr>
          <w:rFonts w:ascii="宋体" w:hAnsi="宋体"/>
          <w:color w:val="000000"/>
          <w:sz w:val="24"/>
          <w:highlight w:val="none"/>
        </w:rPr>
        <w:t>、兽药、食品、通信设备、压力容器等</w:t>
      </w:r>
      <w:r>
        <w:rPr>
          <w:rFonts w:hint="eastAsia" w:ascii="宋体" w:hAnsi="宋体"/>
          <w:color w:val="000000"/>
          <w:sz w:val="24"/>
          <w:highlight w:val="none"/>
        </w:rPr>
        <w:t>。审批时间应在2017年</w:t>
      </w:r>
      <w:r>
        <w:rPr>
          <w:rFonts w:ascii="宋体" w:hAnsi="宋体"/>
          <w:color w:val="000000"/>
          <w:sz w:val="24"/>
          <w:highlight w:val="none"/>
        </w:rPr>
        <w:t>1</w:t>
      </w:r>
      <w:r>
        <w:rPr>
          <w:rFonts w:hint="eastAsia" w:ascii="宋体" w:hAnsi="宋体"/>
          <w:color w:val="000000"/>
          <w:sz w:val="24"/>
          <w:highlight w:val="none"/>
        </w:rPr>
        <w:t>月</w:t>
      </w:r>
      <w:r>
        <w:rPr>
          <w:rFonts w:ascii="宋体" w:hAnsi="宋体"/>
          <w:color w:val="000000"/>
          <w:sz w:val="24"/>
          <w:highlight w:val="none"/>
        </w:rPr>
        <w:t>1</w:t>
      </w:r>
      <w:r>
        <w:rPr>
          <w:rFonts w:hint="eastAsia" w:ascii="宋体" w:hAnsi="宋体"/>
          <w:color w:val="000000"/>
          <w:sz w:val="24"/>
          <w:highlight w:val="none"/>
        </w:rPr>
        <w:t>日之前</w:t>
      </w:r>
      <w:r>
        <w:rPr>
          <w:rFonts w:ascii="宋体" w:hAnsi="宋体"/>
          <w:color w:val="000000"/>
          <w:sz w:val="24"/>
          <w:highlight w:val="none"/>
        </w:rPr>
        <w:t>。</w:t>
      </w:r>
    </w:p>
    <w:p>
      <w:pPr>
        <w:pStyle w:val="2"/>
        <w:spacing w:line="440" w:lineRule="exact"/>
        <w:ind w:firstLine="488"/>
        <w:rPr>
          <w:rFonts w:ascii="宋体" w:hAnsi="宋体"/>
          <w:color w:val="000000"/>
          <w:spacing w:val="2"/>
          <w:szCs w:val="24"/>
          <w:highlight w:val="none"/>
        </w:rPr>
      </w:pPr>
      <w:r>
        <w:rPr>
          <w:rFonts w:hint="eastAsia" w:ascii="宋体" w:hAnsi="宋体"/>
          <w:color w:val="000000"/>
          <w:spacing w:val="2"/>
          <w:szCs w:val="24"/>
          <w:highlight w:val="none"/>
        </w:rPr>
        <w:t>电子版：提交全文扫描件，限1个PDF文件。</w:t>
      </w:r>
    </w:p>
    <w:p>
      <w:pPr>
        <w:pStyle w:val="2"/>
        <w:spacing w:line="440" w:lineRule="exact"/>
        <w:ind w:firstLine="488"/>
        <w:rPr>
          <w:rFonts w:ascii="宋体" w:hAnsi="宋体"/>
          <w:color w:val="000000"/>
          <w:spacing w:val="2"/>
          <w:szCs w:val="24"/>
          <w:highlight w:val="none"/>
        </w:rPr>
      </w:pPr>
      <w:r>
        <w:rPr>
          <w:rFonts w:hint="eastAsia" w:ascii="宋体" w:hAnsi="宋体"/>
          <w:color w:val="000000"/>
          <w:spacing w:val="2"/>
          <w:szCs w:val="24"/>
          <w:highlight w:val="none"/>
        </w:rPr>
        <w:t>纸质版：</w:t>
      </w:r>
      <w:r>
        <w:rPr>
          <w:rFonts w:hint="eastAsia" w:ascii="宋体" w:hAnsi="宋体"/>
          <w:color w:val="000000"/>
          <w:spacing w:val="2"/>
          <w:highlight w:val="none"/>
        </w:rPr>
        <w:t>提交盖章页的复印件，每个</w:t>
      </w:r>
      <w:r>
        <w:rPr>
          <w:rFonts w:ascii="宋体" w:hAnsi="宋体"/>
          <w:color w:val="000000"/>
          <w:spacing w:val="2"/>
          <w:highlight w:val="none"/>
        </w:rPr>
        <w:t>批件</w:t>
      </w:r>
      <w:r>
        <w:rPr>
          <w:rFonts w:hint="eastAsia" w:ascii="宋体" w:hAnsi="宋体"/>
          <w:color w:val="000000"/>
          <w:spacing w:val="2"/>
          <w:highlight w:val="none"/>
        </w:rPr>
        <w:t>限1页。</w:t>
      </w:r>
    </w:p>
    <w:p>
      <w:pPr>
        <w:pStyle w:val="2"/>
        <w:spacing w:line="440" w:lineRule="exact"/>
        <w:ind w:firstLine="490"/>
        <w:rPr>
          <w:rFonts w:ascii="宋体" w:hAnsi="宋体"/>
          <w:color w:val="000000"/>
          <w:highlight w:val="none"/>
        </w:rPr>
      </w:pPr>
      <w:r>
        <w:rPr>
          <w:rFonts w:hint="eastAsia" w:ascii="宋体" w:hAnsi="宋体"/>
          <w:b/>
          <w:color w:val="000000"/>
          <w:spacing w:val="2"/>
          <w:highlight w:val="none"/>
        </w:rPr>
        <w:t>（</w:t>
      </w:r>
      <w:r>
        <w:rPr>
          <w:rFonts w:hint="eastAsia" w:ascii="宋体" w:hAnsi="宋体"/>
          <w:b/>
          <w:color w:val="000000"/>
          <w:spacing w:val="2"/>
          <w:highlight w:val="none"/>
          <w:lang w:eastAsia="zh-CN"/>
        </w:rPr>
        <w:t>5</w:t>
      </w:r>
      <w:r>
        <w:rPr>
          <w:rFonts w:hint="eastAsia" w:ascii="宋体" w:hAnsi="宋体"/>
          <w:b/>
          <w:color w:val="000000"/>
          <w:spacing w:val="2"/>
          <w:highlight w:val="none"/>
        </w:rPr>
        <w:t>）完成人合作关系说明（含</w:t>
      </w:r>
      <w:r>
        <w:rPr>
          <w:rFonts w:hint="eastAsia" w:ascii="宋体" w:hAnsi="宋体"/>
          <w:b/>
          <w:color w:val="000000"/>
          <w:highlight w:val="none"/>
        </w:rPr>
        <w:t>完成人合作关系情况汇总表</w:t>
      </w:r>
      <w:r>
        <w:rPr>
          <w:rFonts w:hint="eastAsia" w:ascii="宋体" w:hAnsi="宋体"/>
          <w:b/>
          <w:color w:val="000000"/>
          <w:spacing w:val="2"/>
          <w:highlight w:val="none"/>
        </w:rPr>
        <w:t>）</w:t>
      </w:r>
      <w:r>
        <w:rPr>
          <w:rFonts w:hint="eastAsia" w:ascii="宋体" w:hAnsi="宋体"/>
          <w:color w:val="000000"/>
          <w:highlight w:val="none"/>
        </w:rPr>
        <w:t>：按照附表格式填写，并由第一完成人签名。完成人仅为1人的或企业技术创新工程项目不需要提交。</w:t>
      </w:r>
    </w:p>
    <w:p>
      <w:pPr>
        <w:pStyle w:val="2"/>
        <w:spacing w:line="440" w:lineRule="exact"/>
        <w:rPr>
          <w:rFonts w:ascii="宋体" w:hAnsi="宋体"/>
          <w:color w:val="000000"/>
          <w:highlight w:val="none"/>
        </w:rPr>
      </w:pPr>
      <w:r>
        <w:rPr>
          <w:rFonts w:hint="eastAsia" w:ascii="宋体" w:hAnsi="宋体"/>
          <w:color w:val="000000"/>
          <w:highlight w:val="none"/>
        </w:rPr>
        <w:t>电子版：提交完成人合作关系说明（含完成人合作关系情况汇总表）扫描件，应包含第一完成人签名，限1个PDF文件。</w:t>
      </w:r>
    </w:p>
    <w:p>
      <w:pPr>
        <w:pStyle w:val="2"/>
        <w:spacing w:line="440" w:lineRule="exact"/>
        <w:rPr>
          <w:rFonts w:ascii="宋体" w:hAnsi="宋体"/>
          <w:color w:val="000000"/>
          <w:highlight w:val="none"/>
        </w:rPr>
      </w:pPr>
      <w:r>
        <w:rPr>
          <w:rFonts w:hint="eastAsia" w:ascii="宋体" w:hAnsi="宋体"/>
          <w:color w:val="000000"/>
          <w:highlight w:val="none"/>
        </w:rPr>
        <w:t>纸质版：提交完成人合作关系说明（含完成人合作关系情况汇总表）原件，应由第一完成人签名，按实际页数提交。</w:t>
      </w:r>
    </w:p>
    <w:p>
      <w:pPr>
        <w:pStyle w:val="2"/>
        <w:spacing w:line="440" w:lineRule="exact"/>
        <w:ind w:firstLine="482"/>
        <w:rPr>
          <w:rFonts w:ascii="宋体" w:hAnsi="宋体"/>
          <w:color w:val="000000"/>
          <w:highlight w:val="none"/>
        </w:rPr>
      </w:pPr>
      <w:r>
        <w:rPr>
          <w:rFonts w:hint="eastAsia" w:ascii="宋体" w:hAnsi="宋体"/>
          <w:b/>
          <w:color w:val="000000"/>
          <w:highlight w:val="none"/>
        </w:rPr>
        <w:t>完成人合作关系说明</w:t>
      </w:r>
      <w:r>
        <w:rPr>
          <w:rFonts w:hint="eastAsia" w:ascii="宋体" w:hAnsi="宋体"/>
          <w:color w:val="000000"/>
          <w:highlight w:val="none"/>
        </w:rPr>
        <w:t>，应以第一完成人角度，介绍项目完成人之间的合作经历或合作关系，不局限于第一完成人与其他完成人的合作，也可以包括其他完成人之间的合作。</w:t>
      </w:r>
    </w:p>
    <w:p>
      <w:pPr>
        <w:pStyle w:val="2"/>
        <w:spacing w:line="440" w:lineRule="exact"/>
        <w:ind w:firstLine="482"/>
        <w:rPr>
          <w:rFonts w:ascii="宋体" w:hAnsi="宋体"/>
          <w:b/>
          <w:color w:val="000000"/>
          <w:highlight w:val="none"/>
        </w:rPr>
      </w:pPr>
      <w:r>
        <w:rPr>
          <w:rFonts w:hint="eastAsia" w:ascii="宋体" w:hAnsi="宋体"/>
          <w:b/>
          <w:color w:val="000000"/>
          <w:highlight w:val="none"/>
        </w:rPr>
        <w:t>完成人合作关系情况汇总表</w:t>
      </w:r>
      <w:r>
        <w:rPr>
          <w:rFonts w:hint="eastAsia" w:ascii="宋体" w:hAnsi="宋体"/>
          <w:color w:val="000000"/>
          <w:highlight w:val="none"/>
        </w:rPr>
        <w:t>，即“完成人合作关系说明”有关内容列表化，每行填写一项合作内容。其中：</w:t>
      </w:r>
    </w:p>
    <w:p>
      <w:pPr>
        <w:spacing w:line="440" w:lineRule="exact"/>
        <w:ind w:firstLine="482" w:firstLineChars="200"/>
        <w:rPr>
          <w:rFonts w:ascii="宋体" w:hAnsi="宋体"/>
          <w:color w:val="000000"/>
          <w:sz w:val="24"/>
          <w:highlight w:val="none"/>
        </w:rPr>
      </w:pPr>
      <w:r>
        <w:rPr>
          <w:rFonts w:hint="eastAsia" w:ascii="宋体" w:hAnsi="宋体"/>
          <w:b/>
          <w:color w:val="000000"/>
          <w:sz w:val="24"/>
          <w:highlight w:val="none"/>
        </w:rPr>
        <w:t>合作方式</w:t>
      </w:r>
      <w:r>
        <w:rPr>
          <w:rFonts w:hint="eastAsia" w:ascii="宋体" w:hAnsi="宋体"/>
          <w:color w:val="000000"/>
          <w:sz w:val="24"/>
          <w:highlight w:val="none"/>
        </w:rPr>
        <w:t>包括但不限于专著合著、论文合著、共同立项、共同知识产权、共同参与制订标准规范和产业合作等。</w:t>
      </w:r>
    </w:p>
    <w:p>
      <w:pPr>
        <w:spacing w:line="440" w:lineRule="exact"/>
        <w:ind w:firstLine="482" w:firstLineChars="200"/>
        <w:rPr>
          <w:rFonts w:ascii="宋体" w:hAnsi="宋体"/>
          <w:color w:val="000000"/>
          <w:sz w:val="24"/>
          <w:highlight w:val="none"/>
        </w:rPr>
      </w:pPr>
      <w:r>
        <w:rPr>
          <w:rFonts w:hint="eastAsia" w:ascii="宋体" w:hAnsi="宋体"/>
          <w:b/>
          <w:color w:val="000000"/>
          <w:sz w:val="24"/>
          <w:highlight w:val="none"/>
        </w:rPr>
        <w:t>合作者</w:t>
      </w:r>
      <w:r>
        <w:rPr>
          <w:rFonts w:hint="eastAsia" w:ascii="宋体" w:hAnsi="宋体"/>
          <w:color w:val="000000"/>
          <w:sz w:val="24"/>
          <w:highlight w:val="none"/>
        </w:rPr>
        <w:t>填写此项合作内容中涉及的完成人。</w:t>
      </w:r>
    </w:p>
    <w:p>
      <w:pPr>
        <w:spacing w:line="440" w:lineRule="exact"/>
        <w:ind w:firstLine="482" w:firstLineChars="200"/>
        <w:rPr>
          <w:rFonts w:ascii="宋体" w:hAnsi="宋体"/>
          <w:color w:val="000000"/>
          <w:sz w:val="24"/>
          <w:highlight w:val="none"/>
        </w:rPr>
      </w:pPr>
      <w:r>
        <w:rPr>
          <w:rFonts w:hint="eastAsia" w:ascii="宋体" w:hAnsi="宋体"/>
          <w:b/>
          <w:color w:val="000000"/>
          <w:sz w:val="24"/>
          <w:highlight w:val="none"/>
        </w:rPr>
        <w:t>合作时间</w:t>
      </w:r>
      <w:r>
        <w:rPr>
          <w:rFonts w:hint="eastAsia" w:ascii="宋体" w:hAnsi="宋体"/>
          <w:color w:val="000000"/>
          <w:sz w:val="24"/>
          <w:highlight w:val="none"/>
        </w:rPr>
        <w:t>根据实际情况填写，不限于本项目的起止时间。</w:t>
      </w:r>
    </w:p>
    <w:p>
      <w:pPr>
        <w:spacing w:line="440" w:lineRule="exact"/>
        <w:ind w:firstLine="482" w:firstLineChars="200"/>
        <w:rPr>
          <w:rFonts w:ascii="宋体" w:hAnsi="宋体"/>
          <w:color w:val="000000"/>
          <w:sz w:val="24"/>
          <w:highlight w:val="none"/>
        </w:rPr>
      </w:pPr>
      <w:r>
        <w:rPr>
          <w:rFonts w:hint="eastAsia" w:ascii="宋体" w:hAnsi="宋体"/>
          <w:b/>
          <w:color w:val="000000"/>
          <w:sz w:val="24"/>
          <w:highlight w:val="none"/>
        </w:rPr>
        <w:t>合作成果</w:t>
      </w:r>
      <w:r>
        <w:rPr>
          <w:rFonts w:hint="eastAsia" w:ascii="宋体" w:hAnsi="宋体"/>
          <w:color w:val="000000"/>
          <w:sz w:val="24"/>
          <w:highlight w:val="none"/>
        </w:rPr>
        <w:t>包括但不限于专著名称、论文名称、发明专利名称、合同名称等，</w:t>
      </w:r>
      <w:r>
        <w:rPr>
          <w:rFonts w:ascii="宋体" w:hAnsi="宋体"/>
          <w:color w:val="000000"/>
          <w:sz w:val="24"/>
          <w:highlight w:val="none"/>
        </w:rPr>
        <w:t>可与主要知识产权、应用情况等佐证材料相同</w:t>
      </w:r>
      <w:r>
        <w:rPr>
          <w:rFonts w:hint="eastAsia" w:ascii="宋体" w:hAnsi="宋体"/>
          <w:color w:val="000000"/>
          <w:sz w:val="24"/>
          <w:highlight w:val="none"/>
        </w:rPr>
        <w:t>。</w:t>
      </w:r>
    </w:p>
    <w:p>
      <w:pPr>
        <w:pStyle w:val="2"/>
        <w:spacing w:line="440" w:lineRule="exact"/>
        <w:ind w:firstLine="482"/>
        <w:rPr>
          <w:rFonts w:ascii="宋体" w:hAnsi="宋体"/>
          <w:color w:val="000000"/>
          <w:szCs w:val="24"/>
          <w:highlight w:val="none"/>
        </w:rPr>
      </w:pPr>
      <w:r>
        <w:rPr>
          <w:rFonts w:hint="eastAsia" w:ascii="宋体" w:hAnsi="宋体"/>
          <w:b/>
          <w:color w:val="000000"/>
          <w:szCs w:val="24"/>
          <w:highlight w:val="none"/>
        </w:rPr>
        <w:t>合作关系佐证材料</w:t>
      </w:r>
      <w:r>
        <w:rPr>
          <w:rFonts w:hint="eastAsia" w:ascii="宋体" w:hAnsi="宋体"/>
          <w:color w:val="000000"/>
          <w:szCs w:val="24"/>
          <w:highlight w:val="none"/>
        </w:rPr>
        <w:t>填写其在提名书电子版附件中的编号。如未包含在附件中，应填写“未列入附件”。</w:t>
      </w:r>
    </w:p>
    <w:p>
      <w:pPr>
        <w:pStyle w:val="2"/>
        <w:adjustRightInd w:val="0"/>
        <w:snapToGrid w:val="0"/>
        <w:spacing w:line="440" w:lineRule="exact"/>
        <w:ind w:firstLine="490"/>
        <w:rPr>
          <w:rFonts w:ascii="宋体" w:hAnsi="宋体"/>
          <w:b/>
          <w:color w:val="000000"/>
          <w:spacing w:val="2"/>
          <w:highlight w:val="none"/>
        </w:rPr>
      </w:pPr>
      <w:r>
        <w:rPr>
          <w:rFonts w:hint="eastAsia" w:ascii="宋体" w:hAnsi="宋体"/>
          <w:b/>
          <w:color w:val="000000"/>
          <w:spacing w:val="2"/>
          <w:highlight w:val="none"/>
        </w:rPr>
        <w:t>2.</w:t>
      </w:r>
      <w:r>
        <w:rPr>
          <w:rFonts w:hint="eastAsia" w:ascii="宋体" w:hAnsi="宋体"/>
          <w:b/>
          <w:bCs/>
          <w:color w:val="000000"/>
          <w:spacing w:val="2"/>
          <w:highlight w:val="none"/>
        </w:rPr>
        <w:t>其他附件</w:t>
      </w:r>
    </w:p>
    <w:p>
      <w:pPr>
        <w:pStyle w:val="2"/>
        <w:adjustRightInd w:val="0"/>
        <w:snapToGrid w:val="0"/>
        <w:spacing w:line="440" w:lineRule="exact"/>
        <w:ind w:firstLine="490"/>
        <w:rPr>
          <w:rFonts w:ascii="宋体" w:hAnsi="宋体"/>
          <w:color w:val="000000"/>
          <w:highlight w:val="none"/>
        </w:rPr>
      </w:pPr>
      <w:r>
        <w:rPr>
          <w:rFonts w:hint="eastAsia" w:ascii="宋体" w:hAnsi="宋体"/>
          <w:b/>
          <w:color w:val="000000"/>
          <w:spacing w:val="2"/>
          <w:highlight w:val="none"/>
        </w:rPr>
        <w:t>（1）</w:t>
      </w:r>
      <w:r>
        <w:rPr>
          <w:rFonts w:hint="eastAsia" w:ascii="宋体" w:hAnsi="宋体"/>
          <w:b/>
          <w:color w:val="000000"/>
          <w:highlight w:val="none"/>
        </w:rPr>
        <w:t>应用情况和效益佐证材料：</w:t>
      </w:r>
      <w:r>
        <w:rPr>
          <w:rFonts w:hint="eastAsia" w:ascii="宋体" w:hAnsi="宋体"/>
          <w:color w:val="000000"/>
          <w:spacing w:val="2"/>
          <w:highlight w:val="none"/>
        </w:rPr>
        <w:t>指</w:t>
      </w:r>
      <w:r>
        <w:rPr>
          <w:rFonts w:hint="eastAsia" w:ascii="宋体" w:hAnsi="宋体"/>
          <w:color w:val="000000"/>
          <w:highlight w:val="none"/>
        </w:rPr>
        <w:t>用于佐证应用情况和效益的客观材料，如：</w:t>
      </w:r>
      <w:r>
        <w:rPr>
          <w:rFonts w:ascii="宋体" w:hAnsi="宋体"/>
          <w:color w:val="000000"/>
          <w:highlight w:val="none"/>
        </w:rPr>
        <w:t>验收报告</w:t>
      </w:r>
      <w:r>
        <w:rPr>
          <w:rFonts w:hint="eastAsia" w:ascii="宋体" w:hAnsi="宋体"/>
          <w:color w:val="000000"/>
          <w:highlight w:val="none"/>
        </w:rPr>
        <w:t>、</w:t>
      </w:r>
      <w:r>
        <w:rPr>
          <w:rFonts w:ascii="宋体" w:hAnsi="宋体"/>
          <w:color w:val="000000"/>
          <w:highlight w:val="none"/>
        </w:rPr>
        <w:t>用户报告</w:t>
      </w:r>
      <w:r>
        <w:rPr>
          <w:rFonts w:hint="eastAsia" w:ascii="宋体" w:hAnsi="宋体"/>
          <w:color w:val="000000"/>
          <w:highlight w:val="none"/>
        </w:rPr>
        <w:t>、技术合同、销售</w:t>
      </w:r>
      <w:r>
        <w:rPr>
          <w:rFonts w:ascii="宋体" w:hAnsi="宋体"/>
          <w:color w:val="000000"/>
          <w:highlight w:val="none"/>
        </w:rPr>
        <w:t>或服务合同</w:t>
      </w:r>
      <w:r>
        <w:rPr>
          <w:rFonts w:hint="eastAsia" w:ascii="宋体" w:hAnsi="宋体"/>
          <w:color w:val="000000"/>
          <w:highlight w:val="none"/>
        </w:rPr>
        <w:t>、检测</w:t>
      </w:r>
      <w:r>
        <w:rPr>
          <w:rFonts w:ascii="宋体" w:hAnsi="宋体"/>
          <w:color w:val="000000"/>
          <w:highlight w:val="none"/>
        </w:rPr>
        <w:t>报告等</w:t>
      </w:r>
      <w:r>
        <w:rPr>
          <w:rFonts w:hint="eastAsia" w:ascii="宋体" w:hAnsi="宋体"/>
          <w:color w:val="000000"/>
          <w:highlight w:val="none"/>
        </w:rPr>
        <w:t>。应用单位出具应用证明可以作为佐证材料，但不要求必须提交，如提交，须加盖法人单位公章。填写经济效益</w:t>
      </w:r>
      <w:r>
        <w:rPr>
          <w:rFonts w:ascii="宋体" w:hAnsi="宋体"/>
          <w:color w:val="000000"/>
          <w:highlight w:val="none"/>
        </w:rPr>
        <w:t>数据</w:t>
      </w:r>
      <w:r>
        <w:rPr>
          <w:rFonts w:hint="eastAsia" w:ascii="宋体" w:hAnsi="宋体"/>
          <w:color w:val="000000"/>
          <w:highlight w:val="none"/>
        </w:rPr>
        <w:t>的，提交支持数据</w:t>
      </w:r>
      <w:r>
        <w:rPr>
          <w:rFonts w:ascii="宋体" w:hAnsi="宋体"/>
          <w:color w:val="000000"/>
          <w:highlight w:val="none"/>
        </w:rPr>
        <w:t>成立</w:t>
      </w:r>
      <w:r>
        <w:rPr>
          <w:rFonts w:hint="eastAsia" w:ascii="宋体" w:hAnsi="宋体"/>
          <w:color w:val="000000"/>
          <w:highlight w:val="none"/>
        </w:rPr>
        <w:t>的客观佐证材料，如到账凭证或</w:t>
      </w:r>
      <w:r>
        <w:rPr>
          <w:rFonts w:ascii="宋体" w:hAnsi="宋体"/>
          <w:color w:val="000000"/>
          <w:highlight w:val="none"/>
        </w:rPr>
        <w:t>所在</w:t>
      </w:r>
      <w:r>
        <w:rPr>
          <w:rFonts w:hint="eastAsia" w:ascii="宋体" w:hAnsi="宋体"/>
          <w:color w:val="000000"/>
          <w:highlight w:val="none"/>
        </w:rPr>
        <w:t>单位财务部门出具的相关证明等。</w:t>
      </w:r>
    </w:p>
    <w:p>
      <w:pPr>
        <w:pStyle w:val="2"/>
        <w:adjustRightInd w:val="0"/>
        <w:snapToGrid w:val="0"/>
        <w:spacing w:line="440" w:lineRule="exact"/>
        <w:jc w:val="left"/>
        <w:rPr>
          <w:rFonts w:ascii="宋体" w:hAnsi="宋体"/>
          <w:color w:val="000000"/>
          <w:highlight w:val="none"/>
        </w:rPr>
      </w:pPr>
      <w:r>
        <w:rPr>
          <w:rFonts w:hint="eastAsia" w:ascii="宋体" w:hAnsi="宋体"/>
          <w:color w:val="000000"/>
          <w:highlight w:val="none"/>
        </w:rPr>
        <w:t>电子版：</w:t>
      </w:r>
      <w:r>
        <w:rPr>
          <w:rFonts w:hint="eastAsia" w:ascii="宋体" w:hAnsi="宋体"/>
          <w:highlight w:val="none"/>
        </w:rPr>
        <w:t>提交关键页扫描件，如材料较多，可以列表方式提交，</w:t>
      </w:r>
      <w:r>
        <w:rPr>
          <w:rFonts w:hint="eastAsia" w:ascii="宋体" w:hAnsi="宋体"/>
          <w:color w:val="000000"/>
          <w:highlight w:val="none"/>
        </w:rPr>
        <w:t>不超过25个PDF文件，每个单位对应1个PDF文件，不得超出“主要应用单位情况表”和完成单位的范围。</w:t>
      </w:r>
    </w:p>
    <w:p>
      <w:pPr>
        <w:pStyle w:val="2"/>
        <w:adjustRightInd w:val="0"/>
        <w:snapToGrid w:val="0"/>
        <w:spacing w:line="440" w:lineRule="exact"/>
        <w:rPr>
          <w:rFonts w:ascii="宋体" w:hAnsi="宋体"/>
          <w:color w:val="000000"/>
          <w:highlight w:val="none"/>
        </w:rPr>
      </w:pPr>
      <w:r>
        <w:rPr>
          <w:rFonts w:hint="eastAsia" w:ascii="宋体" w:hAnsi="宋体"/>
          <w:color w:val="000000"/>
          <w:highlight w:val="none"/>
        </w:rPr>
        <w:t>纸质版：提交关键页复印件或列表，可以少于但不得超出电子版范围，每个单位原则上不超过3页。</w:t>
      </w:r>
    </w:p>
    <w:p>
      <w:pPr>
        <w:pStyle w:val="2"/>
        <w:adjustRightInd w:val="0"/>
        <w:snapToGrid w:val="0"/>
        <w:spacing w:line="440" w:lineRule="exact"/>
        <w:ind w:firstLine="482"/>
        <w:rPr>
          <w:rFonts w:hint="eastAsia" w:ascii="宋体" w:hAnsi="宋体"/>
          <w:color w:val="000000"/>
          <w:highlight w:val="none"/>
          <w:lang w:eastAsia="zh-CN"/>
        </w:rPr>
      </w:pPr>
      <w:r>
        <w:rPr>
          <w:rFonts w:hint="eastAsia" w:ascii="宋体" w:hAnsi="宋体"/>
          <w:b/>
          <w:color w:val="000000"/>
          <w:highlight w:val="none"/>
        </w:rPr>
        <w:t>（2）其他：</w:t>
      </w:r>
      <w:r>
        <w:rPr>
          <w:rFonts w:hint="eastAsia" w:ascii="宋体" w:hAnsi="宋体"/>
          <w:color w:val="000000"/>
          <w:highlight w:val="none"/>
        </w:rPr>
        <w:t>指支撑本项目主要科技创新、客观评价及完成人学术贡献的证明材料。</w:t>
      </w:r>
    </w:p>
    <w:p>
      <w:pPr>
        <w:pStyle w:val="2"/>
        <w:adjustRightInd w:val="0"/>
        <w:snapToGrid w:val="0"/>
        <w:spacing w:line="440" w:lineRule="exact"/>
        <w:rPr>
          <w:rFonts w:hint="eastAsia" w:ascii="宋体" w:hAnsi="宋体"/>
          <w:color w:val="000000"/>
          <w:spacing w:val="2"/>
          <w:highlight w:val="none"/>
          <w:u w:val="single"/>
          <w:lang w:eastAsia="zh-CN"/>
        </w:rPr>
      </w:pPr>
      <w:r>
        <w:rPr>
          <w:rFonts w:hint="eastAsia" w:ascii="宋体" w:hAnsi="宋体"/>
          <w:color w:val="000000"/>
          <w:highlight w:val="none"/>
        </w:rPr>
        <w:t>除“七</w:t>
      </w:r>
      <w:r>
        <w:rPr>
          <w:rFonts w:ascii="宋体" w:hAnsi="宋体"/>
          <w:color w:val="000000"/>
          <w:spacing w:val="2"/>
          <w:highlight w:val="none"/>
        </w:rPr>
        <w:t>、</w:t>
      </w:r>
      <w:r>
        <w:rPr>
          <w:rFonts w:hint="eastAsia" w:ascii="宋体" w:hAnsi="宋体"/>
          <w:color w:val="000000"/>
          <w:spacing w:val="2"/>
          <w:highlight w:val="none"/>
        </w:rPr>
        <w:t>主要知识产权和标准</w:t>
      </w:r>
      <w:r>
        <w:rPr>
          <w:rFonts w:ascii="宋体" w:hAnsi="宋体"/>
          <w:color w:val="000000"/>
          <w:spacing w:val="2"/>
          <w:highlight w:val="none"/>
        </w:rPr>
        <w:t>规范</w:t>
      </w:r>
      <w:r>
        <w:rPr>
          <w:rFonts w:hint="eastAsia" w:ascii="宋体" w:hAnsi="宋体"/>
          <w:color w:val="000000"/>
          <w:spacing w:val="2"/>
          <w:highlight w:val="none"/>
        </w:rPr>
        <w:t>等目录</w:t>
      </w:r>
      <w:r>
        <w:rPr>
          <w:rFonts w:hint="eastAsia" w:ascii="宋体" w:hAnsi="宋体"/>
          <w:color w:val="000000"/>
          <w:highlight w:val="none"/>
        </w:rPr>
        <w:t>”前3项以外的</w:t>
      </w:r>
      <w:r>
        <w:rPr>
          <w:rFonts w:hint="eastAsia" w:ascii="宋体" w:hAnsi="宋体"/>
          <w:color w:val="000000"/>
          <w:spacing w:val="2"/>
          <w:highlight w:val="none"/>
        </w:rPr>
        <w:t>其他知识产权和标准规范等</w:t>
      </w:r>
      <w:r>
        <w:rPr>
          <w:rFonts w:hint="eastAsia" w:ascii="宋体" w:hAnsi="宋体"/>
          <w:color w:val="000000"/>
          <w:spacing w:val="2"/>
          <w:highlight w:val="none"/>
          <w:lang w:eastAsia="zh-CN"/>
        </w:rPr>
        <w:t>，</w:t>
      </w:r>
      <w:r>
        <w:rPr>
          <w:rFonts w:hint="eastAsia" w:ascii="宋体" w:hAnsi="宋体"/>
          <w:color w:val="000000"/>
          <w:spacing w:val="2"/>
          <w:highlight w:val="none"/>
        </w:rPr>
        <w:t>提交证书或关键页扫描件（复印件），</w:t>
      </w:r>
      <w:r>
        <w:rPr>
          <w:rFonts w:ascii="宋体" w:hAnsi="宋体"/>
          <w:color w:val="000000"/>
          <w:spacing w:val="2"/>
          <w:highlight w:val="none"/>
          <w:u w:val="single"/>
        </w:rPr>
        <w:t>但不得超出</w:t>
      </w:r>
      <w:r>
        <w:rPr>
          <w:rFonts w:hint="eastAsia" w:ascii="宋体" w:hAnsi="宋体"/>
          <w:color w:val="000000"/>
          <w:highlight w:val="none"/>
          <w:u w:val="single"/>
        </w:rPr>
        <w:t>“七</w:t>
      </w:r>
      <w:r>
        <w:rPr>
          <w:rFonts w:ascii="宋体" w:hAnsi="宋体"/>
          <w:color w:val="000000"/>
          <w:spacing w:val="2"/>
          <w:highlight w:val="none"/>
          <w:u w:val="single"/>
        </w:rPr>
        <w:t>、</w:t>
      </w:r>
      <w:r>
        <w:rPr>
          <w:rFonts w:hint="eastAsia" w:ascii="宋体" w:hAnsi="宋体"/>
          <w:color w:val="000000"/>
          <w:spacing w:val="2"/>
          <w:highlight w:val="none"/>
          <w:u w:val="single"/>
        </w:rPr>
        <w:t>主要知识产权和标准</w:t>
      </w:r>
      <w:r>
        <w:rPr>
          <w:rFonts w:ascii="宋体" w:hAnsi="宋体"/>
          <w:color w:val="000000"/>
          <w:spacing w:val="2"/>
          <w:highlight w:val="none"/>
          <w:u w:val="single"/>
        </w:rPr>
        <w:t>规范</w:t>
      </w:r>
      <w:r>
        <w:rPr>
          <w:rFonts w:hint="eastAsia" w:ascii="宋体" w:hAnsi="宋体"/>
          <w:color w:val="000000"/>
          <w:spacing w:val="2"/>
          <w:highlight w:val="none"/>
          <w:u w:val="single"/>
        </w:rPr>
        <w:t>等目录</w:t>
      </w:r>
      <w:r>
        <w:rPr>
          <w:rFonts w:hint="eastAsia" w:ascii="宋体" w:hAnsi="宋体"/>
          <w:color w:val="000000"/>
          <w:highlight w:val="none"/>
          <w:u w:val="single"/>
        </w:rPr>
        <w:t>”所列</w:t>
      </w:r>
      <w:r>
        <w:rPr>
          <w:rFonts w:ascii="宋体" w:hAnsi="宋体"/>
          <w:color w:val="000000"/>
          <w:highlight w:val="none"/>
          <w:u w:val="single"/>
        </w:rPr>
        <w:t>范围</w:t>
      </w:r>
      <w:r>
        <w:rPr>
          <w:rFonts w:hint="eastAsia" w:ascii="宋体" w:hAnsi="宋体"/>
          <w:color w:val="000000"/>
          <w:spacing w:val="2"/>
          <w:highlight w:val="none"/>
          <w:u w:val="single"/>
        </w:rPr>
        <w:t>。</w:t>
      </w:r>
    </w:p>
    <w:p>
      <w:pPr>
        <w:pStyle w:val="2"/>
        <w:adjustRightInd w:val="0"/>
        <w:snapToGrid w:val="0"/>
        <w:spacing w:line="440" w:lineRule="exact"/>
        <w:ind w:firstLine="488"/>
        <w:rPr>
          <w:rFonts w:ascii="宋体" w:hAnsi="宋体"/>
          <w:color w:val="000000"/>
          <w:spacing w:val="2"/>
          <w:highlight w:val="none"/>
          <w:lang w:eastAsia="zh-CN"/>
        </w:rPr>
      </w:pPr>
      <w:r>
        <w:rPr>
          <w:rFonts w:hint="eastAsia" w:ascii="宋体" w:hAnsi="宋体"/>
          <w:color w:val="000000"/>
          <w:spacing w:val="2"/>
          <w:highlight w:val="none"/>
          <w:lang w:eastAsia="zh-CN"/>
        </w:rPr>
        <w:t>除“八、论文专著目录”</w:t>
      </w:r>
      <w:r>
        <w:rPr>
          <w:rFonts w:hint="eastAsia" w:ascii="宋体" w:hAnsi="宋体"/>
          <w:color w:val="000000"/>
          <w:highlight w:val="none"/>
        </w:rPr>
        <w:t xml:space="preserve"> 前3项以外的</w:t>
      </w:r>
      <w:r>
        <w:rPr>
          <w:rFonts w:hint="eastAsia" w:ascii="宋体" w:hAnsi="宋体"/>
          <w:color w:val="000000"/>
          <w:spacing w:val="2"/>
          <w:highlight w:val="none"/>
        </w:rPr>
        <w:t>其他</w:t>
      </w:r>
      <w:r>
        <w:rPr>
          <w:rFonts w:hint="eastAsia" w:ascii="宋体" w:hAnsi="宋体"/>
          <w:color w:val="000000"/>
          <w:spacing w:val="2"/>
          <w:highlight w:val="none"/>
          <w:lang w:eastAsia="zh-CN"/>
        </w:rPr>
        <w:t>论文专著证明材料，提交论文首页和检索报告扫描件</w:t>
      </w:r>
      <w:r>
        <w:rPr>
          <w:rFonts w:hint="eastAsia" w:ascii="宋体" w:hAnsi="宋体"/>
          <w:color w:val="000000"/>
          <w:spacing w:val="2"/>
          <w:highlight w:val="none"/>
        </w:rPr>
        <w:t>（复印件）</w:t>
      </w:r>
      <w:r>
        <w:rPr>
          <w:rFonts w:hint="eastAsia" w:ascii="宋体" w:hAnsi="宋体"/>
          <w:color w:val="000000"/>
          <w:spacing w:val="2"/>
          <w:highlight w:val="none"/>
          <w:lang w:eastAsia="zh-CN"/>
        </w:rPr>
        <w:t>，但不得超过“八、论文专著目录”所列范围。</w:t>
      </w:r>
    </w:p>
    <w:p>
      <w:pPr>
        <w:pStyle w:val="2"/>
        <w:adjustRightInd w:val="0"/>
        <w:snapToGrid w:val="0"/>
        <w:spacing w:line="440" w:lineRule="exact"/>
        <w:rPr>
          <w:rFonts w:ascii="宋体" w:hAnsi="宋体"/>
          <w:color w:val="000000"/>
          <w:highlight w:val="none"/>
        </w:rPr>
      </w:pPr>
      <w:r>
        <w:rPr>
          <w:rFonts w:hint="eastAsia" w:ascii="宋体" w:hAnsi="宋体"/>
          <w:color w:val="000000"/>
          <w:highlight w:val="none"/>
        </w:rPr>
        <w:t>电子版：不超过30个JPG文件，每个文件均应清晰可辨，</w:t>
      </w:r>
      <w:r>
        <w:rPr>
          <w:rFonts w:hint="eastAsia" w:ascii="宋体" w:hAnsi="宋体"/>
          <w:color w:val="000000"/>
          <w:highlight w:val="none"/>
          <w:u w:val="single"/>
        </w:rPr>
        <w:t>原则上不要拼图</w:t>
      </w:r>
      <w:r>
        <w:rPr>
          <w:rFonts w:hint="eastAsia" w:ascii="宋体" w:hAnsi="宋体"/>
          <w:color w:val="000000"/>
          <w:highlight w:val="none"/>
        </w:rPr>
        <w:t>。</w:t>
      </w:r>
    </w:p>
    <w:p>
      <w:pPr>
        <w:pStyle w:val="2"/>
        <w:adjustRightInd w:val="0"/>
        <w:snapToGrid w:val="0"/>
        <w:spacing w:line="440" w:lineRule="exact"/>
        <w:rPr>
          <w:rFonts w:ascii="宋体" w:hAnsi="宋体"/>
          <w:color w:val="000000"/>
          <w:highlight w:val="none"/>
        </w:rPr>
      </w:pPr>
      <w:r>
        <w:rPr>
          <w:rFonts w:hint="eastAsia" w:ascii="宋体" w:hAnsi="宋体"/>
          <w:color w:val="000000"/>
          <w:highlight w:val="none"/>
        </w:rPr>
        <w:t>纸质版：不超过30页，</w:t>
      </w:r>
      <w:r>
        <w:rPr>
          <w:rFonts w:hint="eastAsia" w:ascii="宋体" w:hAnsi="宋体"/>
          <w:color w:val="000000"/>
          <w:highlight w:val="none"/>
          <w:u w:val="single"/>
        </w:rPr>
        <w:t>应与电子版一致</w:t>
      </w:r>
      <w:r>
        <w:rPr>
          <w:rFonts w:hint="eastAsia" w:ascii="宋体" w:hAnsi="宋体"/>
          <w:color w:val="000000"/>
          <w:highlight w:val="none"/>
        </w:rPr>
        <w:t>，不需提交原件。</w:t>
      </w:r>
    </w:p>
    <w:p>
      <w:pPr>
        <w:spacing w:line="440" w:lineRule="exact"/>
      </w:pPr>
    </w:p>
    <w:p>
      <w:pPr>
        <w:pStyle w:val="3"/>
        <w:pBdr>
          <w:bottom w:val="none" w:color="auto" w:sz="0" w:space="0"/>
        </w:pBdr>
        <w:rPr>
          <w:rFonts w:hint="eastAsia" w:ascii="宋体" w:hAnsi="宋体"/>
          <w:snapToGrid w:val="0"/>
          <w:kern w:val="0"/>
          <w:sz w:val="44"/>
          <w:szCs w:val="44"/>
          <w:lang w:eastAsia="zh-CN"/>
        </w:rPr>
      </w:pPr>
    </w:p>
    <w:p>
      <w:pPr>
        <w:pStyle w:val="3"/>
        <w:pBdr>
          <w:bottom w:val="none" w:color="auto" w:sz="0" w:space="0"/>
        </w:pBdr>
        <w:rPr>
          <w:rFonts w:hint="eastAsia" w:ascii="宋体" w:hAnsi="宋体"/>
          <w:snapToGrid w:val="0"/>
          <w:kern w:val="0"/>
          <w:sz w:val="44"/>
          <w:szCs w:val="44"/>
          <w:lang w:eastAsia="zh-CN"/>
        </w:rPr>
      </w:pPr>
    </w:p>
    <w:p>
      <w:r>
        <w:rPr>
          <w:rFonts w:ascii="宋体" w:hAnsi="宋体"/>
          <w:snapToGrid w:val="0"/>
          <w:kern w:val="0"/>
          <w:sz w:val="44"/>
          <w:szCs w:val="4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42FC1"/>
    <w:rsid w:val="3A2C291D"/>
    <w:rsid w:val="6574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99"/>
    <w:pPr>
      <w:spacing w:line="360" w:lineRule="auto"/>
      <w:ind w:firstLine="480" w:firstLineChars="200"/>
    </w:pPr>
    <w:rPr>
      <w:rFonts w:ascii="仿宋_GB2312"/>
      <w:sz w:val="24"/>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4">
    <w:name w:val="index 1"/>
    <w:basedOn w:val="1"/>
    <w:next w:val="1"/>
    <w:semiHidden/>
    <w:qFormat/>
    <w:uiPriority w:val="0"/>
    <w:pPr>
      <w:widowControl/>
      <w:snapToGrid w:val="0"/>
    </w:pPr>
    <w:rPr>
      <w:szCs w:val="20"/>
    </w:rPr>
  </w:style>
  <w:style w:type="paragraph" w:customStyle="1" w:styleId="7">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2019-05-17T03:14:00Z</dcterms:created>
  <dc:creator>白菜</dc:creator>
  <cp:lastModifiedBy>白菜</cp:lastModifiedBy>
  <dcterms:modified xsi:type="dcterms:W3CDTF">2019-05-17T04:06:22Z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